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Style w:val="a3"/>
        <w:tblW w:w="10456" w:type="dxa"/>
        <w:tblInd w:w="-318" w:type="dxa"/>
        <w:tblLook w:val="04A0" w:firstRow="1" w:lastRow="0" w:firstColumn="1" w:lastColumn="0" w:noHBand="0" w:noVBand="1"/>
      </w:tblPr>
      <w:tblGrid>
        <w:gridCol w:w="5529"/>
        <w:gridCol w:w="4927"/>
      </w:tblGrid>
      <w:tr w:rsidR="003321B3" w:rsidRPr="00F70031" w:rsidTr="00A613AF">
        <w:tc>
          <w:tcPr>
            <w:tcW w:w="5529" w:type="dxa"/>
            <w:tcBorders>
              <w:top w:val="nil"/>
              <w:left w:val="nil"/>
              <w:bottom w:val="nil"/>
              <w:right w:val="nil"/>
            </w:tcBorders>
          </w:tcPr>
          <w:p w:rsidR="003321B3" w:rsidRPr="00F70031" w:rsidRDefault="003321B3" w:rsidP="00A613AF">
            <w:pPr>
              <w:rPr>
                <w:rFonts w:ascii="Times New Roman" w:hAnsi="Times New Roman" w:cs="Times New Roman"/>
                <w:b/>
                <w:sz w:val="24"/>
                <w:szCs w:val="24"/>
              </w:rPr>
            </w:pPr>
            <w:r w:rsidRPr="00F70031">
              <w:rPr>
                <w:rFonts w:ascii="Times New Roman" w:hAnsi="Times New Roman" w:cs="Times New Roman"/>
                <w:b/>
                <w:sz w:val="24"/>
                <w:szCs w:val="24"/>
              </w:rPr>
              <w:t>ПОГОДЖЕНО</w:t>
            </w:r>
          </w:p>
          <w:p w:rsidR="003321B3" w:rsidRPr="00F70031" w:rsidRDefault="003321B3" w:rsidP="00A613AF">
            <w:pPr>
              <w:rPr>
                <w:rFonts w:ascii="Times New Roman" w:hAnsi="Times New Roman" w:cs="Times New Roman"/>
                <w:b/>
                <w:sz w:val="24"/>
                <w:szCs w:val="24"/>
              </w:rPr>
            </w:pPr>
            <w:r w:rsidRPr="00F70031">
              <w:rPr>
                <w:rFonts w:ascii="Times New Roman" w:hAnsi="Times New Roman" w:cs="Times New Roman"/>
                <w:b/>
                <w:sz w:val="24"/>
                <w:szCs w:val="24"/>
              </w:rPr>
              <w:t>Заступник Директора</w:t>
            </w:r>
          </w:p>
          <w:p w:rsidR="003321B3" w:rsidRPr="00F70031" w:rsidRDefault="003321B3" w:rsidP="00A613AF">
            <w:pPr>
              <w:rPr>
                <w:rFonts w:ascii="Times New Roman" w:hAnsi="Times New Roman" w:cs="Times New Roman"/>
                <w:b/>
                <w:sz w:val="24"/>
                <w:szCs w:val="24"/>
              </w:rPr>
            </w:pPr>
            <w:r w:rsidRPr="00F70031">
              <w:rPr>
                <w:rFonts w:ascii="Times New Roman" w:hAnsi="Times New Roman" w:cs="Times New Roman"/>
                <w:b/>
                <w:sz w:val="24"/>
                <w:szCs w:val="24"/>
              </w:rPr>
              <w:t>Департаменту охорони здоров’я</w:t>
            </w:r>
          </w:p>
          <w:p w:rsidR="003321B3" w:rsidRPr="00F70031" w:rsidRDefault="003321B3" w:rsidP="00A613AF">
            <w:pPr>
              <w:rPr>
                <w:rFonts w:ascii="Times New Roman" w:hAnsi="Times New Roman" w:cs="Times New Roman"/>
                <w:b/>
                <w:sz w:val="24"/>
                <w:szCs w:val="24"/>
              </w:rPr>
            </w:pPr>
            <w:r w:rsidRPr="00F70031">
              <w:rPr>
                <w:rFonts w:ascii="Times New Roman" w:hAnsi="Times New Roman" w:cs="Times New Roman"/>
                <w:b/>
                <w:sz w:val="24"/>
                <w:szCs w:val="24"/>
              </w:rPr>
              <w:t>Виконавчого органу Київської міської ради</w:t>
            </w:r>
          </w:p>
          <w:p w:rsidR="003321B3" w:rsidRPr="00F70031" w:rsidRDefault="003321B3" w:rsidP="00A613AF">
            <w:pPr>
              <w:spacing w:after="120"/>
              <w:rPr>
                <w:rFonts w:ascii="Times New Roman" w:hAnsi="Times New Roman" w:cs="Times New Roman"/>
                <w:b/>
                <w:sz w:val="24"/>
                <w:szCs w:val="24"/>
              </w:rPr>
            </w:pPr>
            <w:r w:rsidRPr="00F70031">
              <w:rPr>
                <w:rFonts w:ascii="Times New Roman" w:hAnsi="Times New Roman" w:cs="Times New Roman"/>
                <w:b/>
                <w:sz w:val="24"/>
                <w:szCs w:val="24"/>
              </w:rPr>
              <w:t>(Київської міської Державної адміністрації)</w:t>
            </w:r>
          </w:p>
          <w:p w:rsidR="003321B3" w:rsidRPr="00F70031" w:rsidRDefault="003321B3" w:rsidP="00A613AF">
            <w:pPr>
              <w:spacing w:after="120"/>
              <w:rPr>
                <w:rFonts w:ascii="Times New Roman" w:hAnsi="Times New Roman" w:cs="Times New Roman"/>
                <w:b/>
                <w:sz w:val="24"/>
                <w:szCs w:val="24"/>
              </w:rPr>
            </w:pPr>
            <w:proofErr w:type="spellStart"/>
            <w:r w:rsidRPr="00F70031">
              <w:rPr>
                <w:rFonts w:ascii="Times New Roman" w:hAnsi="Times New Roman" w:cs="Times New Roman"/>
                <w:b/>
                <w:sz w:val="24"/>
                <w:szCs w:val="24"/>
              </w:rPr>
              <w:t>Курмишов</w:t>
            </w:r>
            <w:proofErr w:type="spellEnd"/>
            <w:r w:rsidRPr="00F70031">
              <w:rPr>
                <w:rFonts w:ascii="Times New Roman" w:hAnsi="Times New Roman" w:cs="Times New Roman"/>
                <w:b/>
                <w:sz w:val="24"/>
                <w:szCs w:val="24"/>
              </w:rPr>
              <w:t xml:space="preserve"> О.В. _______________</w:t>
            </w:r>
          </w:p>
          <w:p w:rsidR="003321B3" w:rsidRPr="00F70031" w:rsidRDefault="003321B3" w:rsidP="00A613AF">
            <w:pPr>
              <w:rPr>
                <w:rFonts w:ascii="Times New Roman" w:hAnsi="Times New Roman" w:cs="Times New Roman"/>
                <w:b/>
                <w:sz w:val="24"/>
                <w:szCs w:val="24"/>
              </w:rPr>
            </w:pPr>
            <w:r w:rsidRPr="00F70031">
              <w:rPr>
                <w:rFonts w:ascii="Times New Roman" w:hAnsi="Times New Roman" w:cs="Times New Roman"/>
                <w:b/>
                <w:sz w:val="24"/>
                <w:szCs w:val="24"/>
              </w:rPr>
              <w:t>«__»____________201</w:t>
            </w:r>
            <w:r w:rsidRPr="00F70031">
              <w:rPr>
                <w:rFonts w:ascii="Times New Roman" w:hAnsi="Times New Roman" w:cs="Times New Roman"/>
                <w:b/>
                <w:sz w:val="24"/>
                <w:szCs w:val="24"/>
                <w:lang w:val="ru-RU"/>
              </w:rPr>
              <w:t>5</w:t>
            </w:r>
            <w:r w:rsidRPr="00F70031">
              <w:rPr>
                <w:rFonts w:ascii="Times New Roman" w:hAnsi="Times New Roman" w:cs="Times New Roman"/>
                <w:b/>
                <w:sz w:val="24"/>
                <w:szCs w:val="24"/>
              </w:rPr>
              <w:t xml:space="preserve"> року </w:t>
            </w:r>
          </w:p>
        </w:tc>
        <w:tc>
          <w:tcPr>
            <w:tcW w:w="4927" w:type="dxa"/>
            <w:tcBorders>
              <w:top w:val="nil"/>
              <w:left w:val="nil"/>
              <w:bottom w:val="nil"/>
              <w:right w:val="nil"/>
            </w:tcBorders>
          </w:tcPr>
          <w:p w:rsidR="003321B3" w:rsidRPr="00F70031" w:rsidRDefault="003321B3" w:rsidP="00A613AF">
            <w:pPr>
              <w:rPr>
                <w:rFonts w:ascii="Times New Roman" w:hAnsi="Times New Roman" w:cs="Times New Roman"/>
                <w:b/>
                <w:sz w:val="24"/>
                <w:szCs w:val="24"/>
              </w:rPr>
            </w:pPr>
            <w:r w:rsidRPr="00F70031">
              <w:rPr>
                <w:rFonts w:ascii="Times New Roman" w:hAnsi="Times New Roman" w:cs="Times New Roman"/>
                <w:b/>
                <w:sz w:val="24"/>
                <w:szCs w:val="24"/>
              </w:rPr>
              <w:t>ЗАТВЕРДЖЕНО</w:t>
            </w:r>
          </w:p>
          <w:p w:rsidR="003321B3" w:rsidRPr="00F70031" w:rsidRDefault="003321B3" w:rsidP="00A613AF">
            <w:pPr>
              <w:rPr>
                <w:rFonts w:ascii="Times New Roman" w:hAnsi="Times New Roman" w:cs="Times New Roman"/>
                <w:b/>
                <w:sz w:val="24"/>
                <w:szCs w:val="24"/>
              </w:rPr>
            </w:pPr>
            <w:r w:rsidRPr="00F70031">
              <w:rPr>
                <w:rFonts w:ascii="Times New Roman" w:hAnsi="Times New Roman" w:cs="Times New Roman"/>
                <w:b/>
                <w:sz w:val="24"/>
                <w:szCs w:val="24"/>
              </w:rPr>
              <w:t>Директор</w:t>
            </w:r>
          </w:p>
          <w:p w:rsidR="003321B3" w:rsidRPr="00F70031" w:rsidRDefault="003321B3" w:rsidP="00A613AF">
            <w:pPr>
              <w:spacing w:after="120"/>
              <w:rPr>
                <w:rFonts w:ascii="Times New Roman" w:hAnsi="Times New Roman" w:cs="Times New Roman"/>
                <w:b/>
                <w:sz w:val="24"/>
                <w:szCs w:val="24"/>
              </w:rPr>
            </w:pPr>
            <w:r w:rsidRPr="00F70031">
              <w:rPr>
                <w:rFonts w:ascii="Times New Roman" w:hAnsi="Times New Roman" w:cs="Times New Roman"/>
                <w:b/>
                <w:sz w:val="24"/>
                <w:szCs w:val="24"/>
              </w:rPr>
              <w:t>Приватне підприємство</w:t>
            </w:r>
            <w:r w:rsidRPr="00F70031">
              <w:rPr>
                <w:rFonts w:ascii="Times New Roman" w:hAnsi="Times New Roman" w:cs="Times New Roman"/>
                <w:b/>
                <w:sz w:val="24"/>
                <w:szCs w:val="24"/>
              </w:rPr>
              <w:br/>
              <w:t xml:space="preserve"> «ПАО»</w:t>
            </w:r>
          </w:p>
          <w:p w:rsidR="003321B3" w:rsidRPr="00F70031" w:rsidRDefault="003321B3" w:rsidP="00A613AF">
            <w:pPr>
              <w:spacing w:after="120"/>
              <w:rPr>
                <w:rFonts w:ascii="Times New Roman" w:hAnsi="Times New Roman" w:cs="Times New Roman"/>
                <w:b/>
                <w:sz w:val="24"/>
                <w:szCs w:val="24"/>
              </w:rPr>
            </w:pPr>
            <w:r w:rsidRPr="00F70031">
              <w:rPr>
                <w:rFonts w:ascii="Times New Roman" w:hAnsi="Times New Roman" w:cs="Times New Roman"/>
                <w:b/>
                <w:sz w:val="24"/>
                <w:szCs w:val="24"/>
              </w:rPr>
              <w:t>Ярошенко О.В. _______________</w:t>
            </w:r>
          </w:p>
          <w:p w:rsidR="003321B3" w:rsidRPr="00F70031" w:rsidRDefault="003321B3" w:rsidP="00A613AF">
            <w:pPr>
              <w:spacing w:after="120"/>
              <w:rPr>
                <w:rFonts w:ascii="Times New Roman" w:hAnsi="Times New Roman" w:cs="Times New Roman"/>
                <w:b/>
                <w:sz w:val="24"/>
                <w:szCs w:val="24"/>
              </w:rPr>
            </w:pPr>
            <w:r w:rsidRPr="00F70031">
              <w:rPr>
                <w:rFonts w:ascii="Times New Roman" w:hAnsi="Times New Roman" w:cs="Times New Roman"/>
                <w:b/>
                <w:sz w:val="24"/>
                <w:szCs w:val="24"/>
              </w:rPr>
              <w:t>«__»____________201</w:t>
            </w:r>
            <w:r w:rsidRPr="00F70031">
              <w:rPr>
                <w:rFonts w:ascii="Times New Roman" w:hAnsi="Times New Roman" w:cs="Times New Roman"/>
                <w:b/>
                <w:sz w:val="24"/>
                <w:szCs w:val="24"/>
                <w:lang w:val="ru-RU"/>
              </w:rPr>
              <w:t>5</w:t>
            </w:r>
            <w:r w:rsidRPr="00F70031">
              <w:rPr>
                <w:rFonts w:ascii="Times New Roman" w:hAnsi="Times New Roman" w:cs="Times New Roman"/>
                <w:b/>
                <w:sz w:val="24"/>
                <w:szCs w:val="24"/>
              </w:rPr>
              <w:t xml:space="preserve"> року</w:t>
            </w:r>
          </w:p>
        </w:tc>
      </w:tr>
    </w:tbl>
    <w:p w:rsidR="003321B3" w:rsidRPr="00F70031" w:rsidRDefault="003321B3" w:rsidP="003321B3"/>
    <w:p w:rsidR="003321B3" w:rsidRPr="00F70031" w:rsidRDefault="003321B3" w:rsidP="003321B3"/>
    <w:p w:rsidR="003321B3" w:rsidRPr="00F70031" w:rsidRDefault="003321B3" w:rsidP="003321B3">
      <w:pPr>
        <w:rPr>
          <w:b/>
        </w:rPr>
      </w:pPr>
    </w:p>
    <w:p w:rsidR="003321B3" w:rsidRPr="00F70031" w:rsidRDefault="003321B3" w:rsidP="003321B3">
      <w:pPr>
        <w:rPr>
          <w:b/>
        </w:rPr>
      </w:pPr>
    </w:p>
    <w:p w:rsidR="003321B3" w:rsidRPr="00F70031" w:rsidRDefault="003321B3" w:rsidP="003321B3">
      <w:pPr>
        <w:rPr>
          <w:b/>
        </w:rPr>
      </w:pPr>
    </w:p>
    <w:p w:rsidR="003321B3" w:rsidRPr="00F70031" w:rsidRDefault="003321B3" w:rsidP="003321B3">
      <w:pPr>
        <w:rPr>
          <w:b/>
        </w:rPr>
      </w:pPr>
    </w:p>
    <w:p w:rsidR="003321B3" w:rsidRPr="00F70031" w:rsidRDefault="003321B3" w:rsidP="003321B3">
      <w:pPr>
        <w:jc w:val="center"/>
        <w:rPr>
          <w:rFonts w:ascii="Times New Roman" w:hAnsi="Times New Roman" w:cs="Times New Roman"/>
          <w:b/>
          <w:sz w:val="24"/>
          <w:szCs w:val="24"/>
        </w:rPr>
      </w:pPr>
      <w:r w:rsidRPr="00F70031">
        <w:rPr>
          <w:rFonts w:ascii="Times New Roman" w:hAnsi="Times New Roman" w:cs="Times New Roman"/>
          <w:b/>
          <w:sz w:val="24"/>
          <w:szCs w:val="24"/>
        </w:rPr>
        <w:t xml:space="preserve">ПРИВАТНЕ ПІДПРИЄМСТВО </w:t>
      </w:r>
      <w:r w:rsidRPr="00F70031">
        <w:rPr>
          <w:rFonts w:ascii="Times New Roman" w:hAnsi="Times New Roman" w:cs="Times New Roman"/>
          <w:b/>
          <w:sz w:val="24"/>
          <w:szCs w:val="24"/>
        </w:rPr>
        <w:br/>
        <w:t>«ПАО»</w:t>
      </w:r>
    </w:p>
    <w:p w:rsidR="003321B3" w:rsidRPr="00F70031" w:rsidRDefault="003321B3" w:rsidP="003321B3">
      <w:pPr>
        <w:jc w:val="center"/>
        <w:rPr>
          <w:rFonts w:ascii="Times New Roman" w:hAnsi="Times New Roman" w:cs="Times New Roman"/>
          <w:b/>
          <w:sz w:val="24"/>
          <w:szCs w:val="24"/>
        </w:rPr>
      </w:pPr>
    </w:p>
    <w:p w:rsidR="003321B3" w:rsidRPr="00F70031" w:rsidRDefault="003321B3" w:rsidP="003321B3">
      <w:pPr>
        <w:jc w:val="center"/>
        <w:rPr>
          <w:rFonts w:ascii="Times New Roman" w:hAnsi="Times New Roman" w:cs="Times New Roman"/>
          <w:b/>
          <w:sz w:val="24"/>
          <w:szCs w:val="24"/>
        </w:rPr>
      </w:pPr>
      <w:r w:rsidRPr="00F70031">
        <w:rPr>
          <w:rFonts w:ascii="Times New Roman" w:hAnsi="Times New Roman" w:cs="Times New Roman"/>
          <w:b/>
          <w:sz w:val="24"/>
          <w:szCs w:val="24"/>
        </w:rPr>
        <w:t>ЛОКАЛЬНИЙ ПРОТОКОЛ</w:t>
      </w:r>
    </w:p>
    <w:p w:rsidR="003321B3" w:rsidRPr="002661E4" w:rsidRDefault="003321B3" w:rsidP="003321B3">
      <w:pPr>
        <w:spacing w:before="120" w:after="60" w:line="240" w:lineRule="auto"/>
        <w:jc w:val="center"/>
        <w:outlineLvl w:val="2"/>
        <w:rPr>
          <w:rFonts w:ascii="Times New Roman" w:eastAsia="MS Mincho" w:hAnsi="Times New Roman" w:cs="Times New Roman"/>
          <w:i/>
          <w:caps/>
          <w:sz w:val="24"/>
          <w:szCs w:val="24"/>
          <w:lang w:val="ru-RU" w:eastAsia="ja-JP"/>
        </w:rPr>
      </w:pPr>
      <w:r w:rsidRPr="00F70031">
        <w:rPr>
          <w:rFonts w:ascii="Times New Roman" w:eastAsia="MS Mincho" w:hAnsi="Times New Roman" w:cs="Times New Roman"/>
          <w:bCs/>
          <w:i/>
          <w:sz w:val="24"/>
          <w:szCs w:val="24"/>
          <w:lang w:eastAsia="ja-JP"/>
        </w:rPr>
        <w:t xml:space="preserve">Надання медичної допомоги хворим </w:t>
      </w:r>
      <w:r>
        <w:rPr>
          <w:rFonts w:ascii="Times New Roman" w:eastAsia="Times New Roman" w:hAnsi="Times New Roman"/>
          <w:bCs/>
          <w:i/>
          <w:sz w:val="24"/>
          <w:szCs w:val="24"/>
          <w:lang w:eastAsia="ru-RU"/>
        </w:rPr>
        <w:t xml:space="preserve">на </w:t>
      </w:r>
      <w:proofErr w:type="spellStart"/>
      <w:r>
        <w:rPr>
          <w:rFonts w:ascii="Times New Roman" w:eastAsia="Times New Roman" w:hAnsi="Times New Roman"/>
          <w:bCs/>
          <w:i/>
          <w:sz w:val="24"/>
          <w:szCs w:val="24"/>
          <w:lang w:eastAsia="ru-RU"/>
        </w:rPr>
        <w:t>атопічний</w:t>
      </w:r>
      <w:proofErr w:type="spellEnd"/>
      <w:r>
        <w:rPr>
          <w:rFonts w:ascii="Times New Roman" w:eastAsia="Times New Roman" w:hAnsi="Times New Roman"/>
          <w:bCs/>
          <w:i/>
          <w:sz w:val="24"/>
          <w:szCs w:val="24"/>
          <w:lang w:eastAsia="ru-RU"/>
        </w:rPr>
        <w:t xml:space="preserve"> дерматит</w:t>
      </w:r>
      <w:r w:rsidRPr="002661E4">
        <w:rPr>
          <w:rFonts w:ascii="Times New Roman" w:hAnsi="Times New Roman" w:cs="Times New Roman"/>
          <w:i/>
          <w:sz w:val="24"/>
          <w:lang w:val="ru-RU"/>
        </w:rPr>
        <w:t>.</w:t>
      </w:r>
    </w:p>
    <w:p w:rsidR="003321B3" w:rsidRPr="00F70031" w:rsidRDefault="003321B3" w:rsidP="003321B3"/>
    <w:p w:rsidR="003321B3" w:rsidRPr="00F70031" w:rsidRDefault="003321B3" w:rsidP="003321B3"/>
    <w:p w:rsidR="003321B3" w:rsidRPr="00F70031" w:rsidRDefault="003321B3" w:rsidP="003321B3"/>
    <w:p w:rsidR="003321B3" w:rsidRPr="00F70031" w:rsidRDefault="003321B3" w:rsidP="003321B3"/>
    <w:p w:rsidR="003321B3" w:rsidRPr="00F70031" w:rsidRDefault="003321B3" w:rsidP="003321B3"/>
    <w:p w:rsidR="003321B3" w:rsidRPr="00F70031" w:rsidRDefault="003321B3" w:rsidP="003321B3">
      <w:pPr>
        <w:rPr>
          <w:lang w:val="ru-RU"/>
        </w:rPr>
      </w:pPr>
    </w:p>
    <w:p w:rsidR="003321B3" w:rsidRPr="00F70031" w:rsidRDefault="003321B3" w:rsidP="003321B3">
      <w:pPr>
        <w:rPr>
          <w:lang w:val="ru-RU"/>
        </w:rPr>
      </w:pPr>
    </w:p>
    <w:p w:rsidR="003321B3" w:rsidRPr="00F70031" w:rsidRDefault="003321B3" w:rsidP="003321B3"/>
    <w:p w:rsidR="003321B3" w:rsidRPr="00F70031" w:rsidRDefault="003321B3" w:rsidP="003321B3"/>
    <w:p w:rsidR="003321B3" w:rsidRPr="00F70031" w:rsidRDefault="003321B3" w:rsidP="003321B3"/>
    <w:p w:rsidR="003321B3" w:rsidRPr="00F70031" w:rsidRDefault="003321B3" w:rsidP="003321B3"/>
    <w:p w:rsidR="003321B3" w:rsidRPr="00F70031" w:rsidRDefault="003321B3" w:rsidP="003321B3"/>
    <w:p w:rsidR="003321B3" w:rsidRPr="00F70031" w:rsidRDefault="003321B3" w:rsidP="003321B3"/>
    <w:p w:rsidR="003321B3" w:rsidRPr="00F70031" w:rsidRDefault="003321B3" w:rsidP="003321B3"/>
    <w:p w:rsidR="003321B3" w:rsidRPr="00F70031" w:rsidRDefault="003321B3" w:rsidP="003321B3"/>
    <w:p w:rsidR="003321B3" w:rsidRPr="00F70031" w:rsidRDefault="003321B3" w:rsidP="003321B3">
      <w:pPr>
        <w:numPr>
          <w:ilvl w:val="0"/>
          <w:numId w:val="1"/>
        </w:numPr>
        <w:spacing w:after="0"/>
        <w:ind w:left="851" w:hanging="491"/>
        <w:contextualSpacing/>
        <w:rPr>
          <w:rFonts w:ascii="Times New Roman" w:hAnsi="Times New Roman" w:cs="Times New Roman"/>
          <w:b/>
          <w:sz w:val="24"/>
          <w:szCs w:val="24"/>
        </w:rPr>
      </w:pPr>
      <w:r w:rsidRPr="00F70031">
        <w:rPr>
          <w:rFonts w:ascii="Times New Roman" w:hAnsi="Times New Roman" w:cs="Times New Roman"/>
          <w:b/>
          <w:sz w:val="24"/>
          <w:szCs w:val="24"/>
        </w:rPr>
        <w:lastRenderedPageBreak/>
        <w:t>ПАСПОРТНА ЧАСТИНА.</w:t>
      </w:r>
    </w:p>
    <w:p w:rsidR="003321B3" w:rsidRPr="00F70031" w:rsidRDefault="003321B3" w:rsidP="003321B3">
      <w:pPr>
        <w:numPr>
          <w:ilvl w:val="1"/>
          <w:numId w:val="1"/>
        </w:numPr>
        <w:spacing w:after="0"/>
        <w:ind w:left="851" w:hanging="491"/>
        <w:contextualSpacing/>
        <w:rPr>
          <w:rFonts w:ascii="Times New Roman" w:hAnsi="Times New Roman" w:cs="Times New Roman"/>
          <w:i/>
          <w:sz w:val="24"/>
          <w:szCs w:val="24"/>
        </w:rPr>
      </w:pPr>
      <w:r w:rsidRPr="00F70031">
        <w:rPr>
          <w:rFonts w:ascii="Times New Roman" w:hAnsi="Times New Roman" w:cs="Times New Roman"/>
          <w:b/>
          <w:sz w:val="24"/>
          <w:szCs w:val="24"/>
        </w:rPr>
        <w:t xml:space="preserve">Діагноз: </w:t>
      </w:r>
      <w:r w:rsidRPr="00F70031">
        <w:rPr>
          <w:rFonts w:ascii="Times New Roman" w:hAnsi="Times New Roman" w:cs="Times New Roman"/>
          <w:i/>
          <w:sz w:val="24"/>
          <w:szCs w:val="24"/>
        </w:rPr>
        <w:t xml:space="preserve">Надання медичної допомоги хворим </w:t>
      </w:r>
      <w:r w:rsidRPr="001E518E">
        <w:rPr>
          <w:rFonts w:ascii="Times New Roman" w:eastAsia="Times New Roman" w:hAnsi="Times New Roman"/>
          <w:bCs/>
          <w:i/>
          <w:sz w:val="24"/>
          <w:szCs w:val="24"/>
          <w:lang w:eastAsia="ru-RU"/>
        </w:rPr>
        <w:t xml:space="preserve">на </w:t>
      </w:r>
      <w:proofErr w:type="spellStart"/>
      <w:r>
        <w:rPr>
          <w:rFonts w:ascii="Times New Roman" w:hAnsi="Times New Roman" w:cs="Times New Roman"/>
          <w:i/>
          <w:sz w:val="24"/>
        </w:rPr>
        <w:t>атопічний</w:t>
      </w:r>
      <w:proofErr w:type="spellEnd"/>
      <w:r>
        <w:rPr>
          <w:rFonts w:ascii="Times New Roman" w:hAnsi="Times New Roman" w:cs="Times New Roman"/>
          <w:i/>
          <w:sz w:val="24"/>
        </w:rPr>
        <w:t xml:space="preserve"> дерматит</w:t>
      </w:r>
      <w:r w:rsidRPr="002661E4">
        <w:rPr>
          <w:rFonts w:ascii="Times New Roman" w:hAnsi="Times New Roman" w:cs="Times New Roman"/>
          <w:i/>
          <w:sz w:val="24"/>
          <w:lang w:val="ru-RU"/>
        </w:rPr>
        <w:t>.</w:t>
      </w:r>
    </w:p>
    <w:p w:rsidR="003321B3" w:rsidRPr="00C15E73" w:rsidRDefault="003321B3" w:rsidP="003321B3">
      <w:pPr>
        <w:numPr>
          <w:ilvl w:val="1"/>
          <w:numId w:val="1"/>
        </w:numPr>
        <w:tabs>
          <w:tab w:val="left" w:pos="426"/>
        </w:tabs>
        <w:spacing w:after="0"/>
        <w:ind w:left="851" w:hanging="491"/>
        <w:contextualSpacing/>
        <w:rPr>
          <w:rFonts w:ascii="Times New Roman" w:hAnsi="Times New Roman" w:cs="Times New Roman"/>
          <w:sz w:val="24"/>
          <w:szCs w:val="24"/>
        </w:rPr>
      </w:pPr>
      <w:r w:rsidRPr="00F70031">
        <w:rPr>
          <w:rFonts w:ascii="Times New Roman" w:hAnsi="Times New Roman" w:cs="Times New Roman"/>
          <w:b/>
          <w:sz w:val="24"/>
        </w:rPr>
        <w:t xml:space="preserve"> Шифр </w:t>
      </w:r>
      <w:r w:rsidRPr="00F70031">
        <w:rPr>
          <w:rFonts w:ascii="Times New Roman" w:hAnsi="Times New Roman" w:cs="Times New Roman"/>
          <w:b/>
          <w:sz w:val="24"/>
          <w:szCs w:val="24"/>
        </w:rPr>
        <w:t>МКХ -10:</w:t>
      </w:r>
      <w:r>
        <w:rPr>
          <w:rFonts w:ascii="Times New Roman" w:eastAsia="Times New Roman" w:hAnsi="Times New Roman"/>
          <w:color w:val="000000"/>
          <w:sz w:val="24"/>
          <w:szCs w:val="24"/>
          <w:lang w:eastAsia="ru-RU"/>
        </w:rPr>
        <w:t xml:space="preserve"> </w:t>
      </w:r>
      <w:r w:rsidRPr="00550FCE">
        <w:rPr>
          <w:rFonts w:ascii="Times New Roman" w:eastAsia="Times New Roman" w:hAnsi="Times New Roman"/>
          <w:color w:val="000000"/>
          <w:sz w:val="24"/>
          <w:szCs w:val="24"/>
          <w:lang w:eastAsia="ru-RU"/>
        </w:rPr>
        <w:t xml:space="preserve"> </w:t>
      </w:r>
      <w:r w:rsidRPr="002661E4">
        <w:rPr>
          <w:rFonts w:ascii="Times New Roman" w:hAnsi="Times New Roman" w:cs="Times New Roman"/>
          <w:sz w:val="24"/>
        </w:rPr>
        <w:t>L</w:t>
      </w:r>
      <w:r>
        <w:rPr>
          <w:rFonts w:ascii="Times New Roman" w:hAnsi="Times New Roman" w:cs="Times New Roman"/>
          <w:sz w:val="24"/>
        </w:rPr>
        <w:t xml:space="preserve"> 20</w:t>
      </w:r>
    </w:p>
    <w:p w:rsidR="003321B3" w:rsidRPr="00F70031" w:rsidRDefault="003321B3" w:rsidP="003321B3">
      <w:pPr>
        <w:numPr>
          <w:ilvl w:val="1"/>
          <w:numId w:val="1"/>
        </w:numPr>
        <w:spacing w:after="0"/>
        <w:ind w:left="851" w:hanging="491"/>
        <w:contextualSpacing/>
        <w:rPr>
          <w:rFonts w:ascii="Times New Roman" w:hAnsi="Times New Roman" w:cs="Times New Roman"/>
          <w:b/>
          <w:sz w:val="24"/>
          <w:szCs w:val="24"/>
        </w:rPr>
      </w:pPr>
      <w:r w:rsidRPr="00F70031">
        <w:rPr>
          <w:rFonts w:ascii="Times New Roman" w:hAnsi="Times New Roman" w:cs="Times New Roman"/>
          <w:b/>
          <w:sz w:val="24"/>
          <w:szCs w:val="24"/>
        </w:rPr>
        <w:t xml:space="preserve">Дата складання: </w:t>
      </w:r>
    </w:p>
    <w:p w:rsidR="003321B3" w:rsidRPr="00F70031" w:rsidRDefault="003321B3" w:rsidP="003321B3">
      <w:pPr>
        <w:numPr>
          <w:ilvl w:val="1"/>
          <w:numId w:val="1"/>
        </w:numPr>
        <w:spacing w:after="0"/>
        <w:ind w:left="851" w:hanging="491"/>
        <w:contextualSpacing/>
        <w:rPr>
          <w:rFonts w:ascii="Times New Roman" w:hAnsi="Times New Roman" w:cs="Times New Roman"/>
          <w:b/>
          <w:sz w:val="24"/>
          <w:szCs w:val="24"/>
        </w:rPr>
      </w:pPr>
      <w:r w:rsidRPr="00F70031">
        <w:rPr>
          <w:rFonts w:ascii="Times New Roman" w:hAnsi="Times New Roman" w:cs="Times New Roman"/>
          <w:b/>
          <w:sz w:val="24"/>
          <w:szCs w:val="24"/>
        </w:rPr>
        <w:t xml:space="preserve"> Дата перегляду:</w:t>
      </w:r>
    </w:p>
    <w:p w:rsidR="003321B3" w:rsidRPr="00F70031" w:rsidRDefault="003321B3" w:rsidP="003321B3">
      <w:pPr>
        <w:numPr>
          <w:ilvl w:val="1"/>
          <w:numId w:val="1"/>
        </w:numPr>
        <w:tabs>
          <w:tab w:val="left" w:pos="426"/>
        </w:tabs>
        <w:spacing w:after="0"/>
        <w:ind w:left="851" w:hanging="491"/>
        <w:contextualSpacing/>
        <w:jc w:val="both"/>
        <w:rPr>
          <w:rFonts w:ascii="Times New Roman" w:hAnsi="Times New Roman" w:cs="Times New Roman"/>
          <w:b/>
          <w:sz w:val="24"/>
          <w:szCs w:val="24"/>
        </w:rPr>
      </w:pPr>
      <w:r w:rsidRPr="00F70031">
        <w:rPr>
          <w:rFonts w:ascii="Times New Roman" w:hAnsi="Times New Roman" w:cs="Times New Roman"/>
          <w:b/>
          <w:sz w:val="24"/>
          <w:szCs w:val="24"/>
        </w:rPr>
        <w:t>Наказ по ПРИВАТНОМУ ПІДПРИЄМСТВУ «ПАО» щодо розробки Локального протоколу.</w:t>
      </w:r>
    </w:p>
    <w:p w:rsidR="003321B3" w:rsidRPr="00F70031" w:rsidRDefault="003321B3" w:rsidP="003321B3">
      <w:pPr>
        <w:numPr>
          <w:ilvl w:val="1"/>
          <w:numId w:val="1"/>
        </w:numPr>
        <w:spacing w:after="0"/>
        <w:ind w:left="851" w:hanging="491"/>
        <w:contextualSpacing/>
        <w:rPr>
          <w:rFonts w:ascii="Times New Roman" w:hAnsi="Times New Roman" w:cs="Times New Roman"/>
          <w:b/>
          <w:sz w:val="24"/>
          <w:szCs w:val="24"/>
        </w:rPr>
      </w:pPr>
      <w:r w:rsidRPr="00F70031">
        <w:rPr>
          <w:rFonts w:ascii="Times New Roman" w:hAnsi="Times New Roman" w:cs="Times New Roman"/>
          <w:b/>
          <w:sz w:val="24"/>
          <w:szCs w:val="24"/>
        </w:rPr>
        <w:t xml:space="preserve"> Члени робочої групи з розробки локального протоколу:</w:t>
      </w:r>
    </w:p>
    <w:tbl>
      <w:tblPr>
        <w:tblStyle w:val="a3"/>
        <w:tblW w:w="0" w:type="auto"/>
        <w:tblInd w:w="360" w:type="dxa"/>
        <w:tblLook w:val="04A0" w:firstRow="1" w:lastRow="0" w:firstColumn="1" w:lastColumn="0" w:noHBand="0" w:noVBand="1"/>
      </w:tblPr>
      <w:tblGrid>
        <w:gridCol w:w="4851"/>
        <w:gridCol w:w="4644"/>
      </w:tblGrid>
      <w:tr w:rsidR="003321B3" w:rsidRPr="00F70031" w:rsidTr="00A613AF">
        <w:tc>
          <w:tcPr>
            <w:tcW w:w="4851" w:type="dxa"/>
          </w:tcPr>
          <w:p w:rsidR="003321B3" w:rsidRPr="00F70031" w:rsidRDefault="003321B3" w:rsidP="00A613AF">
            <w:pPr>
              <w:jc w:val="center"/>
              <w:rPr>
                <w:rFonts w:ascii="Times New Roman" w:hAnsi="Times New Roman" w:cs="Times New Roman"/>
                <w:b/>
                <w:sz w:val="24"/>
                <w:szCs w:val="24"/>
              </w:rPr>
            </w:pPr>
            <w:r w:rsidRPr="00F70031">
              <w:rPr>
                <w:rFonts w:ascii="Times New Roman" w:hAnsi="Times New Roman" w:cs="Times New Roman"/>
                <w:b/>
                <w:sz w:val="24"/>
                <w:szCs w:val="24"/>
              </w:rPr>
              <w:t>П.І.Б.</w:t>
            </w:r>
          </w:p>
        </w:tc>
        <w:tc>
          <w:tcPr>
            <w:tcW w:w="4644" w:type="dxa"/>
          </w:tcPr>
          <w:p w:rsidR="003321B3" w:rsidRPr="00F70031" w:rsidRDefault="003321B3" w:rsidP="00A613AF">
            <w:pPr>
              <w:jc w:val="center"/>
              <w:rPr>
                <w:rFonts w:ascii="Times New Roman" w:hAnsi="Times New Roman" w:cs="Times New Roman"/>
                <w:b/>
                <w:sz w:val="24"/>
                <w:szCs w:val="24"/>
              </w:rPr>
            </w:pPr>
            <w:r w:rsidRPr="00F70031">
              <w:rPr>
                <w:rFonts w:ascii="Times New Roman" w:hAnsi="Times New Roman" w:cs="Times New Roman"/>
                <w:b/>
                <w:sz w:val="24"/>
                <w:szCs w:val="24"/>
              </w:rPr>
              <w:t>ПОСАДА</w:t>
            </w:r>
          </w:p>
        </w:tc>
      </w:tr>
      <w:tr w:rsidR="003321B3" w:rsidRPr="00F70031" w:rsidTr="00A613AF">
        <w:tc>
          <w:tcPr>
            <w:tcW w:w="4851" w:type="dxa"/>
          </w:tcPr>
          <w:p w:rsidR="003321B3" w:rsidRPr="00F70031" w:rsidRDefault="003321B3" w:rsidP="00A613AF">
            <w:pPr>
              <w:rPr>
                <w:rFonts w:ascii="Times New Roman" w:hAnsi="Times New Roman" w:cs="Times New Roman"/>
                <w:b/>
                <w:sz w:val="24"/>
                <w:szCs w:val="24"/>
              </w:rPr>
            </w:pPr>
            <w:proofErr w:type="spellStart"/>
            <w:r>
              <w:rPr>
                <w:rFonts w:ascii="Times New Roman" w:hAnsi="Times New Roman" w:cs="Times New Roman"/>
                <w:b/>
                <w:sz w:val="24"/>
                <w:szCs w:val="24"/>
              </w:rPr>
              <w:t>Киселівський</w:t>
            </w:r>
            <w:proofErr w:type="spellEnd"/>
            <w:r>
              <w:rPr>
                <w:rFonts w:ascii="Times New Roman" w:hAnsi="Times New Roman" w:cs="Times New Roman"/>
                <w:b/>
                <w:sz w:val="24"/>
                <w:szCs w:val="24"/>
              </w:rPr>
              <w:t xml:space="preserve"> В.М.</w:t>
            </w:r>
          </w:p>
        </w:tc>
        <w:tc>
          <w:tcPr>
            <w:tcW w:w="4644" w:type="dxa"/>
          </w:tcPr>
          <w:p w:rsidR="003321B3" w:rsidRPr="00F70031" w:rsidRDefault="003321B3" w:rsidP="00A613AF">
            <w:pPr>
              <w:jc w:val="center"/>
              <w:rPr>
                <w:rFonts w:ascii="Times New Roman" w:hAnsi="Times New Roman" w:cs="Times New Roman"/>
                <w:b/>
                <w:sz w:val="24"/>
                <w:szCs w:val="24"/>
              </w:rPr>
            </w:pPr>
            <w:proofErr w:type="spellStart"/>
            <w:r>
              <w:rPr>
                <w:rFonts w:ascii="Times New Roman" w:hAnsi="Times New Roman" w:cs="Times New Roman"/>
                <w:b/>
                <w:sz w:val="24"/>
                <w:szCs w:val="24"/>
              </w:rPr>
              <w:t>Лікар-дерматовенеролог</w:t>
            </w:r>
            <w:proofErr w:type="spellEnd"/>
          </w:p>
        </w:tc>
      </w:tr>
      <w:tr w:rsidR="003321B3" w:rsidRPr="00F70031" w:rsidTr="00A613AF">
        <w:tc>
          <w:tcPr>
            <w:tcW w:w="4851" w:type="dxa"/>
          </w:tcPr>
          <w:p w:rsidR="003321B3" w:rsidRPr="00F70031" w:rsidRDefault="003321B3" w:rsidP="00A613AF">
            <w:pPr>
              <w:rPr>
                <w:rFonts w:ascii="Times New Roman" w:hAnsi="Times New Roman" w:cs="Times New Roman"/>
                <w:b/>
                <w:sz w:val="24"/>
                <w:szCs w:val="24"/>
              </w:rPr>
            </w:pPr>
            <w:proofErr w:type="spellStart"/>
            <w:r>
              <w:rPr>
                <w:rFonts w:ascii="Times New Roman" w:hAnsi="Times New Roman" w:cs="Times New Roman"/>
                <w:b/>
                <w:sz w:val="24"/>
                <w:szCs w:val="24"/>
              </w:rPr>
              <w:t>Седун</w:t>
            </w:r>
            <w:proofErr w:type="spellEnd"/>
            <w:r>
              <w:rPr>
                <w:rFonts w:ascii="Times New Roman" w:hAnsi="Times New Roman" w:cs="Times New Roman"/>
                <w:b/>
                <w:sz w:val="24"/>
                <w:szCs w:val="24"/>
              </w:rPr>
              <w:t xml:space="preserve"> С.С.</w:t>
            </w:r>
          </w:p>
        </w:tc>
        <w:tc>
          <w:tcPr>
            <w:tcW w:w="4644" w:type="dxa"/>
          </w:tcPr>
          <w:p w:rsidR="003321B3" w:rsidRDefault="003321B3" w:rsidP="00A613AF">
            <w:pPr>
              <w:jc w:val="center"/>
              <w:rPr>
                <w:rFonts w:ascii="Times New Roman" w:hAnsi="Times New Roman" w:cs="Times New Roman"/>
                <w:b/>
                <w:sz w:val="24"/>
                <w:szCs w:val="24"/>
              </w:rPr>
            </w:pPr>
            <w:proofErr w:type="spellStart"/>
            <w:r>
              <w:rPr>
                <w:rFonts w:ascii="Times New Roman" w:hAnsi="Times New Roman" w:cs="Times New Roman"/>
                <w:b/>
                <w:sz w:val="24"/>
                <w:szCs w:val="24"/>
              </w:rPr>
              <w:t>Лікар-дерматовенеролог</w:t>
            </w:r>
            <w:proofErr w:type="spellEnd"/>
          </w:p>
        </w:tc>
      </w:tr>
    </w:tbl>
    <w:p w:rsidR="003321B3" w:rsidRPr="00F70031" w:rsidRDefault="003321B3" w:rsidP="003321B3">
      <w:pPr>
        <w:numPr>
          <w:ilvl w:val="1"/>
          <w:numId w:val="1"/>
        </w:numPr>
        <w:tabs>
          <w:tab w:val="left" w:pos="851"/>
        </w:tabs>
        <w:spacing w:after="0"/>
        <w:ind w:left="426" w:hanging="66"/>
        <w:contextualSpacing/>
        <w:jc w:val="both"/>
        <w:rPr>
          <w:rFonts w:ascii="Times New Roman" w:hAnsi="Times New Roman" w:cs="Times New Roman"/>
          <w:b/>
          <w:sz w:val="24"/>
          <w:szCs w:val="24"/>
        </w:rPr>
      </w:pPr>
      <w:r w:rsidRPr="00F70031">
        <w:rPr>
          <w:rFonts w:ascii="Times New Roman" w:hAnsi="Times New Roman" w:cs="Times New Roman"/>
          <w:b/>
          <w:sz w:val="24"/>
          <w:szCs w:val="24"/>
        </w:rPr>
        <w:t xml:space="preserve"> </w:t>
      </w:r>
      <w:proofErr w:type="spellStart"/>
      <w:r w:rsidRPr="00F70031">
        <w:rPr>
          <w:rFonts w:ascii="Times New Roman" w:hAnsi="Times New Roman" w:cs="Times New Roman"/>
          <w:b/>
          <w:sz w:val="24"/>
          <w:szCs w:val="24"/>
        </w:rPr>
        <w:t>Медико</w:t>
      </w:r>
      <w:proofErr w:type="spellEnd"/>
      <w:r w:rsidRPr="00F70031">
        <w:rPr>
          <w:rFonts w:ascii="Times New Roman" w:hAnsi="Times New Roman" w:cs="Times New Roman"/>
          <w:b/>
          <w:sz w:val="24"/>
          <w:szCs w:val="24"/>
        </w:rPr>
        <w:t xml:space="preserve"> - технологічні документи галузевого рівня на підставі яких був розроблений протокол:</w:t>
      </w:r>
    </w:p>
    <w:p w:rsidR="003321B3" w:rsidRPr="00F70031" w:rsidRDefault="003321B3" w:rsidP="003321B3">
      <w:pPr>
        <w:tabs>
          <w:tab w:val="left" w:pos="851"/>
        </w:tabs>
        <w:spacing w:after="0"/>
        <w:ind w:left="426"/>
        <w:contextualSpacing/>
        <w:jc w:val="both"/>
        <w:rPr>
          <w:rFonts w:ascii="Times New Roman" w:hAnsi="Times New Roman" w:cs="Times New Roman"/>
          <w:b/>
          <w:sz w:val="24"/>
          <w:szCs w:val="24"/>
        </w:rPr>
      </w:pPr>
    </w:p>
    <w:p w:rsidR="003321B3" w:rsidRDefault="00A04A93" w:rsidP="003321B3">
      <w:pPr>
        <w:numPr>
          <w:ilvl w:val="0"/>
          <w:numId w:val="2"/>
        </w:numPr>
        <w:tabs>
          <w:tab w:val="left" w:pos="426"/>
        </w:tabs>
        <w:spacing w:after="0"/>
        <w:ind w:left="426"/>
        <w:contextualSpacing/>
        <w:jc w:val="both"/>
        <w:rPr>
          <w:rFonts w:ascii="Times New Roman" w:hAnsi="Times New Roman" w:cs="Times New Roman"/>
          <w:b/>
          <w:sz w:val="24"/>
          <w:szCs w:val="24"/>
        </w:rPr>
      </w:pPr>
      <w:hyperlink r:id="rId6" w:history="1">
        <w:r w:rsidR="003321B3" w:rsidRPr="00C15E73">
          <w:rPr>
            <w:rFonts w:ascii="Times New Roman" w:hAnsi="Times New Roman" w:cs="Times New Roman"/>
            <w:b/>
            <w:sz w:val="24"/>
            <w:szCs w:val="24"/>
          </w:rPr>
          <w:t xml:space="preserve">Наказ МОЗ України від 08.05.2009 № 312 «Про затвердження клінічних протоколів надання медичної допомоги хворим на </w:t>
        </w:r>
        <w:proofErr w:type="spellStart"/>
        <w:r w:rsidR="003321B3" w:rsidRPr="00C15E73">
          <w:rPr>
            <w:rFonts w:ascii="Times New Roman" w:hAnsi="Times New Roman" w:cs="Times New Roman"/>
            <w:b/>
            <w:sz w:val="24"/>
            <w:szCs w:val="24"/>
          </w:rPr>
          <w:t>дерматовенерологічні</w:t>
        </w:r>
        <w:proofErr w:type="spellEnd"/>
        <w:r w:rsidR="003321B3" w:rsidRPr="00C15E73">
          <w:rPr>
            <w:rFonts w:ascii="Times New Roman" w:hAnsi="Times New Roman" w:cs="Times New Roman"/>
            <w:b/>
            <w:sz w:val="24"/>
            <w:szCs w:val="24"/>
          </w:rPr>
          <w:t xml:space="preserve"> захворювання»</w:t>
        </w:r>
      </w:hyperlink>
      <w:r w:rsidR="003321B3" w:rsidRPr="00C15E73">
        <w:rPr>
          <w:rFonts w:ascii="Times New Roman" w:hAnsi="Times New Roman" w:cs="Times New Roman"/>
          <w:b/>
          <w:sz w:val="24"/>
          <w:szCs w:val="24"/>
        </w:rPr>
        <w:t xml:space="preserve">; </w:t>
      </w:r>
    </w:p>
    <w:p w:rsidR="003321B3" w:rsidRPr="00C15E73" w:rsidRDefault="00A04A93" w:rsidP="003321B3">
      <w:pPr>
        <w:numPr>
          <w:ilvl w:val="0"/>
          <w:numId w:val="2"/>
        </w:numPr>
        <w:tabs>
          <w:tab w:val="left" w:pos="426"/>
        </w:tabs>
        <w:spacing w:after="0"/>
        <w:ind w:left="426"/>
        <w:contextualSpacing/>
        <w:jc w:val="both"/>
        <w:rPr>
          <w:rFonts w:ascii="Times New Roman" w:hAnsi="Times New Roman" w:cs="Times New Roman"/>
          <w:b/>
          <w:sz w:val="24"/>
          <w:szCs w:val="24"/>
        </w:rPr>
      </w:pPr>
      <w:hyperlink r:id="rId7" w:history="1">
        <w:r w:rsidR="003321B3" w:rsidRPr="00C15E73">
          <w:rPr>
            <w:rFonts w:ascii="Times New Roman" w:hAnsi="Times New Roman" w:cs="Times New Roman"/>
            <w:b/>
            <w:sz w:val="24"/>
            <w:szCs w:val="24"/>
          </w:rPr>
          <w:t xml:space="preserve">Наказ МОЗ України від 07.06.2004 № 286 </w:t>
        </w:r>
        <w:r w:rsidR="003321B3">
          <w:rPr>
            <w:rFonts w:ascii="Times New Roman" w:hAnsi="Times New Roman" w:cs="Times New Roman"/>
            <w:b/>
            <w:sz w:val="24"/>
            <w:szCs w:val="24"/>
          </w:rPr>
          <w:t xml:space="preserve">«Про удосконалення </w:t>
        </w:r>
        <w:proofErr w:type="spellStart"/>
        <w:r w:rsidR="003321B3" w:rsidRPr="00C15E73">
          <w:rPr>
            <w:rFonts w:ascii="Times New Roman" w:hAnsi="Times New Roman" w:cs="Times New Roman"/>
            <w:b/>
            <w:sz w:val="24"/>
            <w:szCs w:val="24"/>
          </w:rPr>
          <w:t>дерматовенерологічної</w:t>
        </w:r>
        <w:proofErr w:type="spellEnd"/>
        <w:r w:rsidR="003321B3" w:rsidRPr="00C15E73">
          <w:rPr>
            <w:rFonts w:ascii="Times New Roman" w:hAnsi="Times New Roman" w:cs="Times New Roman"/>
            <w:b/>
            <w:sz w:val="24"/>
            <w:szCs w:val="24"/>
          </w:rPr>
          <w:t xml:space="preserve"> допомоги населенню України»;</w:t>
        </w:r>
      </w:hyperlink>
    </w:p>
    <w:p w:rsidR="003321B3" w:rsidRPr="00F70031" w:rsidRDefault="003321B3" w:rsidP="003321B3">
      <w:pPr>
        <w:numPr>
          <w:ilvl w:val="0"/>
          <w:numId w:val="2"/>
        </w:numPr>
        <w:tabs>
          <w:tab w:val="left" w:pos="426"/>
        </w:tabs>
        <w:spacing w:after="0"/>
        <w:ind w:left="426"/>
        <w:contextualSpacing/>
        <w:jc w:val="both"/>
        <w:rPr>
          <w:rFonts w:ascii="Times New Roman" w:hAnsi="Times New Roman" w:cs="Times New Roman"/>
          <w:b/>
          <w:sz w:val="24"/>
          <w:szCs w:val="24"/>
        </w:rPr>
      </w:pPr>
      <w:bookmarkStart w:id="0" w:name="_GoBack"/>
      <w:bookmarkEnd w:id="0"/>
      <w:r w:rsidRPr="00F70031">
        <w:rPr>
          <w:rFonts w:ascii="Times New Roman" w:hAnsi="Times New Roman" w:cs="Times New Roman"/>
          <w:b/>
          <w:sz w:val="24"/>
          <w:szCs w:val="24"/>
        </w:rPr>
        <w:t>Наказ МОЗ України від 14.02.2012 № 110 «Про затвердження форм первинної облікової документації, що використовується в закладах охорони здоров’я»;</w:t>
      </w:r>
    </w:p>
    <w:p w:rsidR="003321B3" w:rsidRPr="00F70031" w:rsidRDefault="003321B3" w:rsidP="003321B3">
      <w:pPr>
        <w:numPr>
          <w:ilvl w:val="0"/>
          <w:numId w:val="2"/>
        </w:numPr>
        <w:tabs>
          <w:tab w:val="left" w:pos="426"/>
        </w:tabs>
        <w:spacing w:after="0"/>
        <w:ind w:left="426"/>
        <w:contextualSpacing/>
        <w:jc w:val="both"/>
        <w:rPr>
          <w:rFonts w:ascii="Times New Roman" w:hAnsi="Times New Roman" w:cs="Times New Roman"/>
          <w:b/>
          <w:sz w:val="24"/>
          <w:szCs w:val="24"/>
        </w:rPr>
      </w:pPr>
      <w:r w:rsidRPr="00F70031">
        <w:rPr>
          <w:rFonts w:ascii="Times New Roman" w:hAnsi="Times New Roman" w:cs="Times New Roman"/>
          <w:b/>
          <w:sz w:val="24"/>
          <w:szCs w:val="24"/>
        </w:rPr>
        <w:t xml:space="preserve">Наказ МОЗ України від 28.09.2012 № 751 «Про створення і впровадження </w:t>
      </w:r>
      <w:proofErr w:type="spellStart"/>
      <w:r w:rsidRPr="00F70031">
        <w:rPr>
          <w:rFonts w:ascii="Times New Roman" w:hAnsi="Times New Roman" w:cs="Times New Roman"/>
          <w:b/>
          <w:sz w:val="24"/>
          <w:szCs w:val="24"/>
        </w:rPr>
        <w:t>медико-технологічних</w:t>
      </w:r>
      <w:proofErr w:type="spellEnd"/>
      <w:r w:rsidRPr="00F70031">
        <w:rPr>
          <w:rFonts w:ascii="Times New Roman" w:hAnsi="Times New Roman" w:cs="Times New Roman"/>
          <w:b/>
          <w:sz w:val="24"/>
          <w:szCs w:val="24"/>
        </w:rPr>
        <w:t xml:space="preserve"> документів по стандартизації медичної допомоги в системі Міністерства охорони здоров’я»;</w:t>
      </w:r>
    </w:p>
    <w:p w:rsidR="003321B3" w:rsidRPr="00F70031" w:rsidRDefault="003321B3" w:rsidP="003321B3">
      <w:pPr>
        <w:tabs>
          <w:tab w:val="left" w:pos="426"/>
        </w:tabs>
        <w:spacing w:after="0"/>
        <w:ind w:left="426"/>
        <w:jc w:val="both"/>
        <w:rPr>
          <w:rFonts w:ascii="Times New Roman" w:hAnsi="Times New Roman" w:cs="Times New Roman"/>
          <w:b/>
          <w:sz w:val="24"/>
          <w:szCs w:val="24"/>
        </w:rPr>
      </w:pPr>
    </w:p>
    <w:p w:rsidR="003321B3" w:rsidRPr="00F70031" w:rsidRDefault="003321B3" w:rsidP="003321B3">
      <w:pPr>
        <w:numPr>
          <w:ilvl w:val="1"/>
          <w:numId w:val="1"/>
        </w:numPr>
        <w:tabs>
          <w:tab w:val="left" w:pos="426"/>
        </w:tabs>
        <w:spacing w:after="0"/>
        <w:ind w:left="720"/>
        <w:contextualSpacing/>
        <w:jc w:val="both"/>
        <w:rPr>
          <w:rFonts w:ascii="Times New Roman" w:hAnsi="Times New Roman" w:cs="Times New Roman"/>
          <w:b/>
          <w:sz w:val="24"/>
          <w:szCs w:val="24"/>
        </w:rPr>
      </w:pPr>
      <w:r w:rsidRPr="00F70031">
        <w:rPr>
          <w:rFonts w:ascii="Times New Roman" w:hAnsi="Times New Roman" w:cs="Times New Roman"/>
          <w:b/>
          <w:sz w:val="24"/>
          <w:szCs w:val="24"/>
        </w:rPr>
        <w:t xml:space="preserve"> Матеріально-технічне забезпечення (Додаток 1).</w:t>
      </w:r>
    </w:p>
    <w:p w:rsidR="003321B3" w:rsidRPr="00F70031" w:rsidRDefault="003321B3" w:rsidP="003321B3">
      <w:pPr>
        <w:tabs>
          <w:tab w:val="left" w:pos="426"/>
        </w:tabs>
        <w:spacing w:after="0"/>
        <w:jc w:val="both"/>
        <w:rPr>
          <w:rFonts w:ascii="Times New Roman" w:hAnsi="Times New Roman" w:cs="Times New Roman"/>
          <w:b/>
          <w:sz w:val="24"/>
          <w:szCs w:val="24"/>
        </w:rPr>
      </w:pPr>
    </w:p>
    <w:tbl>
      <w:tblPr>
        <w:tblStyle w:val="a3"/>
        <w:tblW w:w="0" w:type="auto"/>
        <w:tblLayout w:type="fixed"/>
        <w:tblLook w:val="04A0" w:firstRow="1" w:lastRow="0" w:firstColumn="1" w:lastColumn="0" w:noHBand="0" w:noVBand="1"/>
      </w:tblPr>
      <w:tblGrid>
        <w:gridCol w:w="1668"/>
        <w:gridCol w:w="3260"/>
        <w:gridCol w:w="1843"/>
        <w:gridCol w:w="1417"/>
        <w:gridCol w:w="1667"/>
      </w:tblGrid>
      <w:tr w:rsidR="003321B3" w:rsidRPr="00F70031" w:rsidTr="00A613AF">
        <w:tc>
          <w:tcPr>
            <w:tcW w:w="1668" w:type="dxa"/>
          </w:tcPr>
          <w:p w:rsidR="003321B3" w:rsidRPr="00F70031" w:rsidRDefault="003321B3" w:rsidP="00A613AF">
            <w:pPr>
              <w:tabs>
                <w:tab w:val="left" w:pos="426"/>
              </w:tabs>
              <w:jc w:val="center"/>
              <w:rPr>
                <w:rFonts w:ascii="Times New Roman" w:hAnsi="Times New Roman" w:cs="Times New Roman"/>
                <w:sz w:val="24"/>
                <w:szCs w:val="24"/>
              </w:rPr>
            </w:pPr>
            <w:r w:rsidRPr="00F70031">
              <w:rPr>
                <w:rFonts w:ascii="Times New Roman" w:hAnsi="Times New Roman" w:cs="Times New Roman"/>
                <w:sz w:val="24"/>
                <w:szCs w:val="24"/>
              </w:rPr>
              <w:t>Положення локального Протоколу медичної допомоги</w:t>
            </w:r>
          </w:p>
        </w:tc>
        <w:tc>
          <w:tcPr>
            <w:tcW w:w="3260" w:type="dxa"/>
            <w:vAlign w:val="center"/>
          </w:tcPr>
          <w:p w:rsidR="003321B3" w:rsidRPr="00F70031" w:rsidRDefault="003321B3" w:rsidP="00A613AF">
            <w:pPr>
              <w:tabs>
                <w:tab w:val="left" w:pos="426"/>
              </w:tabs>
              <w:jc w:val="center"/>
              <w:rPr>
                <w:rFonts w:ascii="Times New Roman" w:hAnsi="Times New Roman" w:cs="Times New Roman"/>
                <w:sz w:val="24"/>
                <w:szCs w:val="24"/>
              </w:rPr>
            </w:pPr>
            <w:r w:rsidRPr="00F70031">
              <w:rPr>
                <w:rFonts w:ascii="Times New Roman" w:hAnsi="Times New Roman" w:cs="Times New Roman"/>
                <w:sz w:val="24"/>
                <w:szCs w:val="24"/>
              </w:rPr>
              <w:t>Необхідні дії згідно стандарту</w:t>
            </w:r>
          </w:p>
        </w:tc>
        <w:tc>
          <w:tcPr>
            <w:tcW w:w="1843" w:type="dxa"/>
            <w:vAlign w:val="center"/>
          </w:tcPr>
          <w:p w:rsidR="003321B3" w:rsidRPr="00F70031" w:rsidRDefault="003321B3" w:rsidP="00A613AF">
            <w:pPr>
              <w:tabs>
                <w:tab w:val="left" w:pos="426"/>
              </w:tabs>
              <w:jc w:val="center"/>
              <w:rPr>
                <w:rFonts w:ascii="Times New Roman" w:hAnsi="Times New Roman" w:cs="Times New Roman"/>
                <w:sz w:val="24"/>
                <w:szCs w:val="24"/>
              </w:rPr>
            </w:pPr>
            <w:r w:rsidRPr="00F70031">
              <w:rPr>
                <w:rFonts w:ascii="Times New Roman" w:hAnsi="Times New Roman" w:cs="Times New Roman"/>
                <w:sz w:val="24"/>
                <w:szCs w:val="24"/>
              </w:rPr>
              <w:t>Строки виконання</w:t>
            </w:r>
          </w:p>
        </w:tc>
        <w:tc>
          <w:tcPr>
            <w:tcW w:w="1417" w:type="dxa"/>
            <w:vAlign w:val="center"/>
          </w:tcPr>
          <w:p w:rsidR="003321B3" w:rsidRPr="00F70031" w:rsidRDefault="003321B3" w:rsidP="00A613AF">
            <w:pPr>
              <w:tabs>
                <w:tab w:val="left" w:pos="426"/>
              </w:tabs>
              <w:jc w:val="center"/>
              <w:rPr>
                <w:rFonts w:ascii="Times New Roman" w:hAnsi="Times New Roman" w:cs="Times New Roman"/>
                <w:sz w:val="24"/>
                <w:szCs w:val="24"/>
              </w:rPr>
            </w:pPr>
            <w:r w:rsidRPr="00F70031">
              <w:rPr>
                <w:rFonts w:ascii="Times New Roman" w:hAnsi="Times New Roman" w:cs="Times New Roman"/>
                <w:sz w:val="24"/>
                <w:szCs w:val="24"/>
              </w:rPr>
              <w:t>Виконавці</w:t>
            </w:r>
          </w:p>
        </w:tc>
        <w:tc>
          <w:tcPr>
            <w:tcW w:w="1667" w:type="dxa"/>
            <w:vAlign w:val="center"/>
          </w:tcPr>
          <w:p w:rsidR="003321B3" w:rsidRPr="00F70031" w:rsidRDefault="003321B3" w:rsidP="00A613AF">
            <w:pPr>
              <w:tabs>
                <w:tab w:val="left" w:pos="426"/>
              </w:tabs>
              <w:jc w:val="center"/>
              <w:rPr>
                <w:rFonts w:ascii="Times New Roman" w:hAnsi="Times New Roman" w:cs="Times New Roman"/>
                <w:sz w:val="24"/>
                <w:szCs w:val="24"/>
              </w:rPr>
            </w:pPr>
            <w:r w:rsidRPr="00F70031">
              <w:rPr>
                <w:rFonts w:ascii="Times New Roman" w:hAnsi="Times New Roman" w:cs="Times New Roman"/>
                <w:sz w:val="24"/>
                <w:szCs w:val="24"/>
              </w:rPr>
              <w:t>Індикатори якості медичної допомоги</w:t>
            </w:r>
          </w:p>
        </w:tc>
      </w:tr>
      <w:tr w:rsidR="003321B3" w:rsidRPr="00F70031" w:rsidTr="00A613AF">
        <w:tc>
          <w:tcPr>
            <w:tcW w:w="1668" w:type="dxa"/>
          </w:tcPr>
          <w:p w:rsidR="003321B3" w:rsidRPr="00F70031" w:rsidRDefault="003321B3" w:rsidP="00A613AF">
            <w:pPr>
              <w:tabs>
                <w:tab w:val="left" w:pos="426"/>
              </w:tabs>
              <w:jc w:val="both"/>
              <w:rPr>
                <w:rFonts w:ascii="Times New Roman" w:hAnsi="Times New Roman" w:cs="Times New Roman"/>
                <w:sz w:val="24"/>
                <w:szCs w:val="24"/>
              </w:rPr>
            </w:pPr>
            <w:r w:rsidRPr="00F70031">
              <w:rPr>
                <w:rFonts w:ascii="Times New Roman" w:hAnsi="Times New Roman" w:cs="Times New Roman"/>
                <w:sz w:val="24"/>
                <w:szCs w:val="24"/>
              </w:rPr>
              <w:t xml:space="preserve">Організація надання медичної допомоги </w:t>
            </w:r>
          </w:p>
        </w:tc>
        <w:tc>
          <w:tcPr>
            <w:tcW w:w="3260" w:type="dxa"/>
          </w:tcPr>
          <w:p w:rsidR="003321B3" w:rsidRPr="00F70031" w:rsidRDefault="003321B3" w:rsidP="00A613AF">
            <w:pPr>
              <w:tabs>
                <w:tab w:val="left" w:pos="426"/>
              </w:tabs>
              <w:rPr>
                <w:rFonts w:ascii="Times New Roman" w:hAnsi="Times New Roman" w:cs="Times New Roman"/>
                <w:sz w:val="24"/>
                <w:szCs w:val="24"/>
              </w:rPr>
            </w:pPr>
            <w:r w:rsidRPr="00F70031">
              <w:rPr>
                <w:rFonts w:ascii="Times New Roman" w:hAnsi="Times New Roman" w:cs="Times New Roman"/>
                <w:sz w:val="24"/>
                <w:szCs w:val="24"/>
              </w:rPr>
              <w:t>1.Запис пацієнта через реєстратуру</w:t>
            </w:r>
          </w:p>
          <w:p w:rsidR="003321B3" w:rsidRPr="00F70031" w:rsidRDefault="003321B3" w:rsidP="00A613AF">
            <w:pPr>
              <w:tabs>
                <w:tab w:val="left" w:pos="426"/>
              </w:tabs>
              <w:rPr>
                <w:rFonts w:ascii="Times New Roman" w:hAnsi="Times New Roman" w:cs="Times New Roman"/>
                <w:sz w:val="24"/>
                <w:szCs w:val="24"/>
              </w:rPr>
            </w:pPr>
          </w:p>
          <w:p w:rsidR="003321B3" w:rsidRPr="00F70031" w:rsidRDefault="003321B3" w:rsidP="00A613AF">
            <w:pPr>
              <w:tabs>
                <w:tab w:val="left" w:pos="426"/>
              </w:tabs>
              <w:rPr>
                <w:rFonts w:ascii="Times New Roman" w:hAnsi="Times New Roman" w:cs="Times New Roman"/>
                <w:sz w:val="24"/>
                <w:szCs w:val="24"/>
              </w:rPr>
            </w:pPr>
            <w:r w:rsidRPr="00F70031">
              <w:rPr>
                <w:rFonts w:ascii="Times New Roman" w:hAnsi="Times New Roman" w:cs="Times New Roman"/>
                <w:sz w:val="24"/>
                <w:szCs w:val="24"/>
              </w:rPr>
              <w:t xml:space="preserve">Надання допомоги </w:t>
            </w:r>
            <w:proofErr w:type="spellStart"/>
            <w:r w:rsidRPr="00F70031">
              <w:rPr>
                <w:rFonts w:ascii="Times New Roman" w:hAnsi="Times New Roman" w:cs="Times New Roman"/>
                <w:sz w:val="24"/>
                <w:szCs w:val="24"/>
              </w:rPr>
              <w:t>лікарем-</w:t>
            </w:r>
            <w:r w:rsidR="00A347F1">
              <w:rPr>
                <w:rFonts w:ascii="Times New Roman" w:hAnsi="Times New Roman" w:cs="Times New Roman"/>
                <w:sz w:val="24"/>
                <w:szCs w:val="24"/>
              </w:rPr>
              <w:t>дермавенерологом</w:t>
            </w:r>
            <w:proofErr w:type="spellEnd"/>
            <w:r w:rsidRPr="00F70031">
              <w:rPr>
                <w:rFonts w:ascii="Times New Roman" w:hAnsi="Times New Roman" w:cs="Times New Roman"/>
                <w:sz w:val="24"/>
                <w:szCs w:val="24"/>
              </w:rPr>
              <w:t xml:space="preserve"> проводиться в кабінеті </w:t>
            </w:r>
            <w:proofErr w:type="spellStart"/>
            <w:r w:rsidRPr="00F70031">
              <w:rPr>
                <w:rFonts w:ascii="Times New Roman" w:hAnsi="Times New Roman" w:cs="Times New Roman"/>
                <w:sz w:val="24"/>
                <w:szCs w:val="24"/>
              </w:rPr>
              <w:t>лікаря-</w:t>
            </w:r>
            <w:r w:rsidR="00A347F1">
              <w:rPr>
                <w:rFonts w:ascii="Times New Roman" w:hAnsi="Times New Roman" w:cs="Times New Roman"/>
                <w:sz w:val="24"/>
                <w:szCs w:val="24"/>
              </w:rPr>
              <w:t>дермавенеролога</w:t>
            </w:r>
            <w:proofErr w:type="spellEnd"/>
          </w:p>
          <w:p w:rsidR="003321B3" w:rsidRPr="00F70031" w:rsidRDefault="003321B3" w:rsidP="00A613AF">
            <w:pPr>
              <w:tabs>
                <w:tab w:val="left" w:pos="426"/>
              </w:tabs>
              <w:rPr>
                <w:rFonts w:ascii="Times New Roman" w:hAnsi="Times New Roman" w:cs="Times New Roman"/>
                <w:sz w:val="24"/>
                <w:szCs w:val="24"/>
              </w:rPr>
            </w:pPr>
          </w:p>
          <w:p w:rsidR="003321B3" w:rsidRPr="00F70031" w:rsidRDefault="003321B3" w:rsidP="00A613AF">
            <w:pPr>
              <w:tabs>
                <w:tab w:val="left" w:pos="426"/>
              </w:tabs>
              <w:rPr>
                <w:rFonts w:ascii="Times New Roman" w:hAnsi="Times New Roman" w:cs="Times New Roman"/>
                <w:sz w:val="24"/>
                <w:szCs w:val="24"/>
              </w:rPr>
            </w:pPr>
            <w:r w:rsidRPr="00F70031">
              <w:rPr>
                <w:rFonts w:ascii="Times New Roman" w:hAnsi="Times New Roman" w:cs="Times New Roman"/>
                <w:sz w:val="24"/>
                <w:szCs w:val="24"/>
              </w:rPr>
              <w:t>2.Оформлення  медичної картки форма 043/o;</w:t>
            </w:r>
          </w:p>
          <w:p w:rsidR="003321B3" w:rsidRPr="00F70031" w:rsidRDefault="003321B3" w:rsidP="00A613AF">
            <w:pPr>
              <w:tabs>
                <w:tab w:val="left" w:pos="426"/>
              </w:tabs>
              <w:rPr>
                <w:rFonts w:ascii="Times New Roman" w:hAnsi="Times New Roman" w:cs="Times New Roman"/>
                <w:sz w:val="24"/>
                <w:szCs w:val="24"/>
              </w:rPr>
            </w:pPr>
            <w:r w:rsidRPr="00F70031">
              <w:rPr>
                <w:rFonts w:ascii="Times New Roman" w:hAnsi="Times New Roman" w:cs="Times New Roman"/>
                <w:sz w:val="24"/>
                <w:szCs w:val="24"/>
              </w:rPr>
              <w:t xml:space="preserve">3.Оформлення </w:t>
            </w:r>
            <w:proofErr w:type="spellStart"/>
            <w:r w:rsidR="0040737E" w:rsidRPr="00F70031">
              <w:rPr>
                <w:rFonts w:ascii="Times New Roman" w:hAnsi="Times New Roman" w:cs="Times New Roman"/>
                <w:sz w:val="24"/>
                <w:szCs w:val="24"/>
              </w:rPr>
              <w:t>лікарем-</w:t>
            </w:r>
            <w:r w:rsidR="0040737E">
              <w:rPr>
                <w:rFonts w:ascii="Times New Roman" w:hAnsi="Times New Roman" w:cs="Times New Roman"/>
                <w:sz w:val="24"/>
                <w:szCs w:val="24"/>
              </w:rPr>
              <w:t>дермавенерологом</w:t>
            </w:r>
            <w:proofErr w:type="spellEnd"/>
            <w:r w:rsidR="0040737E" w:rsidRPr="00F70031">
              <w:rPr>
                <w:rFonts w:ascii="Times New Roman" w:hAnsi="Times New Roman" w:cs="Times New Roman"/>
                <w:sz w:val="24"/>
                <w:szCs w:val="24"/>
              </w:rPr>
              <w:t xml:space="preserve"> </w:t>
            </w:r>
            <w:r w:rsidRPr="00F70031">
              <w:rPr>
                <w:rFonts w:ascii="Times New Roman" w:hAnsi="Times New Roman" w:cs="Times New Roman"/>
                <w:sz w:val="24"/>
                <w:szCs w:val="24"/>
              </w:rPr>
              <w:t>згоди пацієнта на проведення діагностики, лікування та на проведення операції та знеболення форми 003-6/о;</w:t>
            </w:r>
          </w:p>
          <w:p w:rsidR="003321B3" w:rsidRPr="00F70031" w:rsidRDefault="003321B3" w:rsidP="00A613AF">
            <w:pPr>
              <w:tabs>
                <w:tab w:val="left" w:pos="426"/>
              </w:tabs>
              <w:rPr>
                <w:rFonts w:ascii="Times New Roman" w:hAnsi="Times New Roman" w:cs="Times New Roman"/>
                <w:sz w:val="24"/>
                <w:szCs w:val="24"/>
              </w:rPr>
            </w:pPr>
            <w:r w:rsidRPr="00F70031">
              <w:rPr>
                <w:rFonts w:ascii="Times New Roman" w:hAnsi="Times New Roman" w:cs="Times New Roman"/>
                <w:sz w:val="24"/>
                <w:szCs w:val="24"/>
              </w:rPr>
              <w:t>4.Заповнення виписки із медичної карти амбулаторного хворого 027/о;</w:t>
            </w:r>
          </w:p>
          <w:p w:rsidR="003321B3" w:rsidRPr="00F70031" w:rsidRDefault="003321B3" w:rsidP="00A613AF">
            <w:pPr>
              <w:tabs>
                <w:tab w:val="left" w:pos="175"/>
              </w:tabs>
              <w:rPr>
                <w:rFonts w:ascii="Times New Roman" w:hAnsi="Times New Roman" w:cs="Times New Roman"/>
                <w:sz w:val="24"/>
                <w:szCs w:val="24"/>
                <w:lang w:val="ru-RU"/>
              </w:rPr>
            </w:pPr>
            <w:r w:rsidRPr="00F70031">
              <w:rPr>
                <w:rFonts w:ascii="Times New Roman" w:hAnsi="Times New Roman" w:cs="Times New Roman"/>
                <w:sz w:val="24"/>
                <w:szCs w:val="24"/>
              </w:rPr>
              <w:lastRenderedPageBreak/>
              <w:t>5.Заповнення консультаційного висновок спеціаліста 028</w:t>
            </w:r>
            <w:r w:rsidRPr="00F70031">
              <w:rPr>
                <w:rFonts w:ascii="Times New Roman" w:hAnsi="Times New Roman" w:cs="Times New Roman"/>
                <w:sz w:val="24"/>
                <w:szCs w:val="24"/>
                <w:lang w:val="ru-RU"/>
              </w:rPr>
              <w:t>/</w:t>
            </w:r>
            <w:r w:rsidRPr="00F70031">
              <w:rPr>
                <w:rFonts w:ascii="Times New Roman" w:hAnsi="Times New Roman" w:cs="Times New Roman"/>
                <w:sz w:val="24"/>
                <w:szCs w:val="24"/>
                <w:lang w:val="en-US"/>
              </w:rPr>
              <w:t>o</w:t>
            </w:r>
            <w:r w:rsidRPr="00F70031">
              <w:rPr>
                <w:rFonts w:ascii="Times New Roman" w:hAnsi="Times New Roman" w:cs="Times New Roman"/>
                <w:sz w:val="24"/>
                <w:szCs w:val="24"/>
                <w:lang w:val="ru-RU"/>
              </w:rPr>
              <w:t>;</w:t>
            </w:r>
          </w:p>
          <w:p w:rsidR="003321B3" w:rsidRPr="00F70031" w:rsidRDefault="003321B3" w:rsidP="00A613AF">
            <w:pPr>
              <w:tabs>
                <w:tab w:val="left" w:pos="426"/>
              </w:tabs>
              <w:ind w:right="86"/>
              <w:rPr>
                <w:rFonts w:ascii="Times New Roman" w:hAnsi="Times New Roman" w:cs="Times New Roman"/>
                <w:sz w:val="24"/>
                <w:szCs w:val="24"/>
              </w:rPr>
            </w:pPr>
            <w:r w:rsidRPr="00F70031">
              <w:rPr>
                <w:rFonts w:ascii="Times New Roman" w:hAnsi="Times New Roman" w:cs="Times New Roman"/>
                <w:sz w:val="24"/>
                <w:szCs w:val="24"/>
              </w:rPr>
              <w:t>6.Оформлення фінансових документів, якщо надана послуга за спец рахунком.</w:t>
            </w:r>
          </w:p>
        </w:tc>
        <w:tc>
          <w:tcPr>
            <w:tcW w:w="1843" w:type="dxa"/>
          </w:tcPr>
          <w:p w:rsidR="003321B3" w:rsidRPr="00F70031" w:rsidRDefault="003321B3" w:rsidP="00A613AF">
            <w:pPr>
              <w:tabs>
                <w:tab w:val="left" w:pos="426"/>
              </w:tabs>
              <w:rPr>
                <w:rFonts w:ascii="Times New Roman" w:hAnsi="Times New Roman" w:cs="Times New Roman"/>
                <w:sz w:val="24"/>
                <w:szCs w:val="24"/>
              </w:rPr>
            </w:pPr>
            <w:r w:rsidRPr="00F70031">
              <w:rPr>
                <w:rFonts w:ascii="Times New Roman" w:hAnsi="Times New Roman" w:cs="Times New Roman"/>
                <w:sz w:val="24"/>
                <w:szCs w:val="24"/>
              </w:rPr>
              <w:lastRenderedPageBreak/>
              <w:t>п. 1. до 5 хвилин</w:t>
            </w:r>
          </w:p>
          <w:p w:rsidR="003321B3" w:rsidRPr="00F70031" w:rsidRDefault="003321B3" w:rsidP="00A613AF">
            <w:pPr>
              <w:tabs>
                <w:tab w:val="left" w:pos="426"/>
              </w:tabs>
              <w:rPr>
                <w:rFonts w:ascii="Times New Roman" w:hAnsi="Times New Roman" w:cs="Times New Roman"/>
                <w:sz w:val="24"/>
                <w:szCs w:val="24"/>
              </w:rPr>
            </w:pPr>
          </w:p>
          <w:p w:rsidR="003321B3" w:rsidRPr="00F70031" w:rsidRDefault="003321B3" w:rsidP="00A613AF">
            <w:pPr>
              <w:tabs>
                <w:tab w:val="left" w:pos="426"/>
              </w:tabs>
              <w:rPr>
                <w:rFonts w:ascii="Times New Roman" w:hAnsi="Times New Roman" w:cs="Times New Roman"/>
                <w:sz w:val="24"/>
                <w:szCs w:val="24"/>
              </w:rPr>
            </w:pPr>
          </w:p>
          <w:p w:rsidR="003321B3" w:rsidRPr="00F70031" w:rsidRDefault="003321B3" w:rsidP="00A613AF">
            <w:pPr>
              <w:tabs>
                <w:tab w:val="left" w:pos="426"/>
              </w:tabs>
              <w:rPr>
                <w:rFonts w:ascii="Times New Roman" w:hAnsi="Times New Roman" w:cs="Times New Roman"/>
                <w:sz w:val="24"/>
                <w:szCs w:val="24"/>
              </w:rPr>
            </w:pPr>
          </w:p>
          <w:p w:rsidR="003321B3" w:rsidRPr="00F70031" w:rsidRDefault="003321B3" w:rsidP="00A613AF">
            <w:pPr>
              <w:tabs>
                <w:tab w:val="left" w:pos="426"/>
              </w:tabs>
              <w:rPr>
                <w:rFonts w:ascii="Times New Roman" w:hAnsi="Times New Roman" w:cs="Times New Roman"/>
                <w:sz w:val="24"/>
                <w:szCs w:val="24"/>
              </w:rPr>
            </w:pPr>
          </w:p>
          <w:p w:rsidR="003321B3" w:rsidRPr="00F70031" w:rsidRDefault="003321B3" w:rsidP="00A613AF">
            <w:pPr>
              <w:tabs>
                <w:tab w:val="left" w:pos="426"/>
              </w:tabs>
              <w:rPr>
                <w:rFonts w:ascii="Times New Roman" w:hAnsi="Times New Roman" w:cs="Times New Roman"/>
                <w:sz w:val="24"/>
                <w:szCs w:val="24"/>
              </w:rPr>
            </w:pPr>
          </w:p>
          <w:p w:rsidR="003321B3" w:rsidRPr="00F70031" w:rsidRDefault="003321B3" w:rsidP="00A613AF">
            <w:pPr>
              <w:tabs>
                <w:tab w:val="left" w:pos="426"/>
              </w:tabs>
              <w:rPr>
                <w:rFonts w:ascii="Times New Roman" w:hAnsi="Times New Roman" w:cs="Times New Roman"/>
                <w:sz w:val="24"/>
                <w:szCs w:val="24"/>
              </w:rPr>
            </w:pPr>
          </w:p>
          <w:p w:rsidR="003321B3" w:rsidRPr="00F70031" w:rsidRDefault="003321B3" w:rsidP="00A613AF">
            <w:pPr>
              <w:tabs>
                <w:tab w:val="left" w:pos="426"/>
              </w:tabs>
              <w:rPr>
                <w:rFonts w:ascii="Times New Roman" w:hAnsi="Times New Roman" w:cs="Times New Roman"/>
                <w:sz w:val="24"/>
                <w:szCs w:val="24"/>
              </w:rPr>
            </w:pPr>
          </w:p>
          <w:p w:rsidR="003321B3" w:rsidRPr="00F70031" w:rsidRDefault="003321B3" w:rsidP="00A613AF">
            <w:pPr>
              <w:tabs>
                <w:tab w:val="left" w:pos="426"/>
              </w:tabs>
              <w:rPr>
                <w:rFonts w:ascii="Times New Roman" w:hAnsi="Times New Roman" w:cs="Times New Roman"/>
                <w:sz w:val="24"/>
                <w:szCs w:val="24"/>
              </w:rPr>
            </w:pPr>
          </w:p>
          <w:p w:rsidR="003321B3" w:rsidRPr="00F70031" w:rsidRDefault="003321B3" w:rsidP="00A613AF">
            <w:pPr>
              <w:tabs>
                <w:tab w:val="left" w:pos="426"/>
              </w:tabs>
              <w:rPr>
                <w:rFonts w:ascii="Times New Roman" w:hAnsi="Times New Roman" w:cs="Times New Roman"/>
                <w:sz w:val="24"/>
                <w:szCs w:val="24"/>
              </w:rPr>
            </w:pPr>
          </w:p>
          <w:p w:rsidR="003321B3" w:rsidRPr="00F70031" w:rsidRDefault="003321B3" w:rsidP="00A613AF">
            <w:pPr>
              <w:tabs>
                <w:tab w:val="left" w:pos="426"/>
              </w:tabs>
              <w:rPr>
                <w:rFonts w:ascii="Times New Roman" w:hAnsi="Times New Roman" w:cs="Times New Roman"/>
                <w:sz w:val="24"/>
                <w:szCs w:val="24"/>
              </w:rPr>
            </w:pPr>
          </w:p>
          <w:p w:rsidR="003321B3" w:rsidRPr="00F70031" w:rsidRDefault="003321B3" w:rsidP="00A613AF">
            <w:pPr>
              <w:tabs>
                <w:tab w:val="left" w:pos="426"/>
              </w:tabs>
              <w:rPr>
                <w:rFonts w:ascii="Times New Roman" w:hAnsi="Times New Roman" w:cs="Times New Roman"/>
                <w:sz w:val="24"/>
                <w:szCs w:val="24"/>
              </w:rPr>
            </w:pPr>
          </w:p>
          <w:p w:rsidR="003321B3" w:rsidRPr="00F70031" w:rsidRDefault="003321B3" w:rsidP="00A613AF">
            <w:pPr>
              <w:tabs>
                <w:tab w:val="left" w:pos="426"/>
              </w:tabs>
              <w:rPr>
                <w:rFonts w:ascii="Times New Roman" w:hAnsi="Times New Roman" w:cs="Times New Roman"/>
                <w:sz w:val="24"/>
                <w:szCs w:val="24"/>
              </w:rPr>
            </w:pPr>
          </w:p>
          <w:p w:rsidR="003321B3" w:rsidRPr="00F70031" w:rsidRDefault="003321B3" w:rsidP="00A613AF">
            <w:pPr>
              <w:tabs>
                <w:tab w:val="left" w:pos="426"/>
              </w:tabs>
              <w:rPr>
                <w:rFonts w:ascii="Times New Roman" w:hAnsi="Times New Roman" w:cs="Times New Roman"/>
                <w:sz w:val="24"/>
                <w:szCs w:val="24"/>
              </w:rPr>
            </w:pPr>
            <w:r w:rsidRPr="00F70031">
              <w:rPr>
                <w:rFonts w:ascii="Times New Roman" w:hAnsi="Times New Roman" w:cs="Times New Roman"/>
                <w:sz w:val="24"/>
                <w:szCs w:val="24"/>
              </w:rPr>
              <w:t xml:space="preserve">-п.2; п.3; п.4; п.5; п.6 – до </w:t>
            </w:r>
            <w:r w:rsidRPr="00F70031">
              <w:rPr>
                <w:rFonts w:ascii="Times New Roman" w:hAnsi="Times New Roman" w:cs="Times New Roman"/>
                <w:sz w:val="24"/>
                <w:szCs w:val="24"/>
              </w:rPr>
              <w:br/>
              <w:t>30 хвилин</w:t>
            </w:r>
          </w:p>
          <w:p w:rsidR="003321B3" w:rsidRPr="00F70031" w:rsidRDefault="003321B3" w:rsidP="00A613AF">
            <w:pPr>
              <w:tabs>
                <w:tab w:val="left" w:pos="426"/>
              </w:tabs>
              <w:rPr>
                <w:rFonts w:ascii="Times New Roman" w:hAnsi="Times New Roman" w:cs="Times New Roman"/>
                <w:sz w:val="24"/>
                <w:szCs w:val="24"/>
              </w:rPr>
            </w:pPr>
          </w:p>
        </w:tc>
        <w:tc>
          <w:tcPr>
            <w:tcW w:w="1417" w:type="dxa"/>
          </w:tcPr>
          <w:p w:rsidR="003321B3" w:rsidRPr="00F70031" w:rsidRDefault="003321B3" w:rsidP="00A613AF">
            <w:pPr>
              <w:tabs>
                <w:tab w:val="left" w:pos="426"/>
              </w:tabs>
              <w:jc w:val="both"/>
              <w:rPr>
                <w:rFonts w:ascii="Times New Roman" w:hAnsi="Times New Roman" w:cs="Times New Roman"/>
                <w:sz w:val="24"/>
                <w:szCs w:val="24"/>
              </w:rPr>
            </w:pPr>
            <w:r w:rsidRPr="00F70031">
              <w:rPr>
                <w:rFonts w:ascii="Times New Roman" w:hAnsi="Times New Roman" w:cs="Times New Roman"/>
                <w:sz w:val="24"/>
                <w:szCs w:val="24"/>
              </w:rPr>
              <w:t>Реєстратор</w:t>
            </w:r>
          </w:p>
          <w:p w:rsidR="003321B3" w:rsidRPr="00F70031" w:rsidRDefault="003321B3" w:rsidP="00A613AF">
            <w:pPr>
              <w:tabs>
                <w:tab w:val="left" w:pos="426"/>
              </w:tabs>
              <w:jc w:val="both"/>
              <w:rPr>
                <w:rFonts w:ascii="Times New Roman" w:hAnsi="Times New Roman" w:cs="Times New Roman"/>
                <w:sz w:val="24"/>
                <w:szCs w:val="24"/>
              </w:rPr>
            </w:pPr>
            <w:r w:rsidRPr="00F70031">
              <w:rPr>
                <w:rFonts w:ascii="Times New Roman" w:hAnsi="Times New Roman" w:cs="Times New Roman"/>
                <w:sz w:val="24"/>
                <w:szCs w:val="24"/>
              </w:rPr>
              <w:t>П.І.Б.</w:t>
            </w:r>
          </w:p>
          <w:p w:rsidR="003321B3" w:rsidRPr="00F70031" w:rsidRDefault="003321B3" w:rsidP="00A613AF">
            <w:pPr>
              <w:tabs>
                <w:tab w:val="left" w:pos="426"/>
              </w:tabs>
              <w:jc w:val="both"/>
              <w:rPr>
                <w:rFonts w:ascii="Times New Roman" w:hAnsi="Times New Roman" w:cs="Times New Roman"/>
                <w:sz w:val="24"/>
                <w:szCs w:val="24"/>
              </w:rPr>
            </w:pPr>
          </w:p>
          <w:p w:rsidR="003321B3" w:rsidRPr="00F70031" w:rsidRDefault="003321B3" w:rsidP="00A613AF">
            <w:pPr>
              <w:tabs>
                <w:tab w:val="left" w:pos="426"/>
              </w:tabs>
              <w:jc w:val="both"/>
              <w:rPr>
                <w:rFonts w:ascii="Times New Roman" w:hAnsi="Times New Roman" w:cs="Times New Roman"/>
                <w:sz w:val="24"/>
                <w:szCs w:val="24"/>
              </w:rPr>
            </w:pPr>
          </w:p>
          <w:p w:rsidR="003321B3" w:rsidRPr="00F70031" w:rsidRDefault="003321B3" w:rsidP="00A613AF">
            <w:pPr>
              <w:tabs>
                <w:tab w:val="left" w:pos="426"/>
              </w:tabs>
              <w:jc w:val="both"/>
              <w:rPr>
                <w:rFonts w:ascii="Times New Roman" w:hAnsi="Times New Roman" w:cs="Times New Roman"/>
                <w:sz w:val="24"/>
                <w:szCs w:val="24"/>
              </w:rPr>
            </w:pPr>
          </w:p>
          <w:p w:rsidR="003321B3" w:rsidRPr="00F70031" w:rsidRDefault="003321B3" w:rsidP="00A613AF">
            <w:pPr>
              <w:tabs>
                <w:tab w:val="left" w:pos="426"/>
              </w:tabs>
              <w:jc w:val="both"/>
              <w:rPr>
                <w:rFonts w:ascii="Times New Roman" w:hAnsi="Times New Roman" w:cs="Times New Roman"/>
                <w:sz w:val="24"/>
                <w:szCs w:val="24"/>
              </w:rPr>
            </w:pPr>
          </w:p>
          <w:p w:rsidR="003321B3" w:rsidRPr="00F70031" w:rsidRDefault="003321B3" w:rsidP="00A613AF">
            <w:pPr>
              <w:tabs>
                <w:tab w:val="left" w:pos="426"/>
              </w:tabs>
              <w:jc w:val="both"/>
              <w:rPr>
                <w:rFonts w:ascii="Times New Roman" w:hAnsi="Times New Roman" w:cs="Times New Roman"/>
                <w:sz w:val="24"/>
                <w:szCs w:val="24"/>
              </w:rPr>
            </w:pPr>
          </w:p>
          <w:p w:rsidR="003321B3" w:rsidRPr="00F70031" w:rsidRDefault="003321B3" w:rsidP="00A613AF">
            <w:pPr>
              <w:tabs>
                <w:tab w:val="left" w:pos="426"/>
              </w:tabs>
              <w:jc w:val="both"/>
              <w:rPr>
                <w:rFonts w:ascii="Times New Roman" w:hAnsi="Times New Roman" w:cs="Times New Roman"/>
                <w:sz w:val="24"/>
                <w:szCs w:val="24"/>
              </w:rPr>
            </w:pPr>
          </w:p>
          <w:p w:rsidR="003321B3" w:rsidRPr="00F70031" w:rsidRDefault="003321B3" w:rsidP="00A613AF">
            <w:pPr>
              <w:tabs>
                <w:tab w:val="left" w:pos="426"/>
              </w:tabs>
              <w:jc w:val="both"/>
              <w:rPr>
                <w:rFonts w:ascii="Times New Roman" w:hAnsi="Times New Roman" w:cs="Times New Roman"/>
                <w:sz w:val="24"/>
                <w:szCs w:val="24"/>
              </w:rPr>
            </w:pPr>
          </w:p>
          <w:p w:rsidR="003321B3" w:rsidRPr="00F70031" w:rsidRDefault="003321B3" w:rsidP="00A613AF">
            <w:pPr>
              <w:tabs>
                <w:tab w:val="left" w:pos="426"/>
              </w:tabs>
              <w:jc w:val="both"/>
              <w:rPr>
                <w:rFonts w:ascii="Times New Roman" w:hAnsi="Times New Roman" w:cs="Times New Roman"/>
                <w:sz w:val="24"/>
                <w:szCs w:val="24"/>
              </w:rPr>
            </w:pPr>
          </w:p>
          <w:p w:rsidR="003321B3" w:rsidRPr="00F70031" w:rsidRDefault="003321B3" w:rsidP="00A613AF">
            <w:pPr>
              <w:tabs>
                <w:tab w:val="left" w:pos="426"/>
              </w:tabs>
              <w:jc w:val="both"/>
              <w:rPr>
                <w:rFonts w:ascii="Times New Roman" w:hAnsi="Times New Roman" w:cs="Times New Roman"/>
                <w:sz w:val="24"/>
                <w:szCs w:val="24"/>
              </w:rPr>
            </w:pPr>
          </w:p>
          <w:p w:rsidR="003321B3" w:rsidRPr="00F70031" w:rsidRDefault="003321B3" w:rsidP="00A613AF">
            <w:pPr>
              <w:tabs>
                <w:tab w:val="left" w:pos="426"/>
              </w:tabs>
              <w:jc w:val="both"/>
              <w:rPr>
                <w:rFonts w:ascii="Times New Roman" w:hAnsi="Times New Roman" w:cs="Times New Roman"/>
                <w:sz w:val="24"/>
                <w:szCs w:val="24"/>
              </w:rPr>
            </w:pPr>
          </w:p>
          <w:p w:rsidR="003321B3" w:rsidRPr="00F70031" w:rsidRDefault="003321B3" w:rsidP="00A613AF">
            <w:pPr>
              <w:tabs>
                <w:tab w:val="left" w:pos="426"/>
              </w:tabs>
              <w:jc w:val="both"/>
              <w:rPr>
                <w:rFonts w:ascii="Times New Roman" w:hAnsi="Times New Roman" w:cs="Times New Roman"/>
                <w:sz w:val="24"/>
                <w:szCs w:val="24"/>
              </w:rPr>
            </w:pPr>
          </w:p>
          <w:p w:rsidR="003321B3" w:rsidRPr="00F70031" w:rsidRDefault="003321B3" w:rsidP="00A613AF">
            <w:pPr>
              <w:tabs>
                <w:tab w:val="left" w:pos="426"/>
              </w:tabs>
              <w:jc w:val="both"/>
              <w:rPr>
                <w:rFonts w:ascii="Times New Roman" w:hAnsi="Times New Roman" w:cs="Times New Roman"/>
                <w:sz w:val="24"/>
                <w:szCs w:val="24"/>
              </w:rPr>
            </w:pPr>
          </w:p>
          <w:p w:rsidR="003321B3" w:rsidRDefault="003321B3" w:rsidP="00A613AF">
            <w:pPr>
              <w:tabs>
                <w:tab w:val="left" w:pos="426"/>
              </w:tabs>
              <w:jc w:val="both"/>
              <w:rPr>
                <w:rFonts w:ascii="Times New Roman" w:hAnsi="Times New Roman" w:cs="Times New Roman"/>
                <w:sz w:val="24"/>
                <w:szCs w:val="24"/>
              </w:rPr>
            </w:pPr>
            <w:proofErr w:type="spellStart"/>
            <w:r w:rsidRPr="00F70031">
              <w:rPr>
                <w:rFonts w:ascii="Times New Roman" w:hAnsi="Times New Roman" w:cs="Times New Roman"/>
                <w:sz w:val="24"/>
                <w:szCs w:val="24"/>
              </w:rPr>
              <w:t>Лікар-</w:t>
            </w:r>
            <w:r>
              <w:rPr>
                <w:rFonts w:ascii="Times New Roman" w:hAnsi="Times New Roman" w:cs="Times New Roman"/>
                <w:sz w:val="24"/>
                <w:szCs w:val="24"/>
              </w:rPr>
              <w:t>дерматовенеролог</w:t>
            </w:r>
            <w:proofErr w:type="spellEnd"/>
          </w:p>
          <w:p w:rsidR="003321B3" w:rsidRDefault="003321B3" w:rsidP="00A613AF">
            <w:pPr>
              <w:tabs>
                <w:tab w:val="left" w:pos="426"/>
              </w:tabs>
              <w:jc w:val="both"/>
              <w:rPr>
                <w:rFonts w:ascii="Times New Roman" w:hAnsi="Times New Roman" w:cs="Times New Roman"/>
                <w:sz w:val="24"/>
                <w:szCs w:val="24"/>
              </w:rPr>
            </w:pPr>
            <w:proofErr w:type="spellStart"/>
            <w:r>
              <w:rPr>
                <w:rFonts w:ascii="Times New Roman" w:hAnsi="Times New Roman" w:cs="Times New Roman"/>
                <w:sz w:val="24"/>
                <w:szCs w:val="24"/>
              </w:rPr>
              <w:t>Киселівський</w:t>
            </w:r>
            <w:proofErr w:type="spellEnd"/>
            <w:r>
              <w:rPr>
                <w:rFonts w:ascii="Times New Roman" w:hAnsi="Times New Roman" w:cs="Times New Roman"/>
                <w:sz w:val="24"/>
                <w:szCs w:val="24"/>
              </w:rPr>
              <w:t xml:space="preserve"> В.М.;</w:t>
            </w:r>
          </w:p>
          <w:p w:rsidR="003321B3" w:rsidRPr="00F70031" w:rsidRDefault="003321B3" w:rsidP="00A613AF">
            <w:pPr>
              <w:tabs>
                <w:tab w:val="left" w:pos="426"/>
              </w:tabs>
              <w:jc w:val="both"/>
              <w:rPr>
                <w:rFonts w:ascii="Times New Roman" w:hAnsi="Times New Roman" w:cs="Times New Roman"/>
                <w:sz w:val="24"/>
                <w:szCs w:val="24"/>
              </w:rPr>
            </w:pPr>
            <w:proofErr w:type="spellStart"/>
            <w:r>
              <w:rPr>
                <w:rFonts w:ascii="Times New Roman" w:hAnsi="Times New Roman" w:cs="Times New Roman"/>
                <w:sz w:val="24"/>
                <w:szCs w:val="24"/>
              </w:rPr>
              <w:t>Седун</w:t>
            </w:r>
            <w:proofErr w:type="spellEnd"/>
            <w:r>
              <w:rPr>
                <w:rFonts w:ascii="Times New Roman" w:hAnsi="Times New Roman" w:cs="Times New Roman"/>
                <w:sz w:val="24"/>
                <w:szCs w:val="24"/>
              </w:rPr>
              <w:t xml:space="preserve"> С.С.</w:t>
            </w:r>
          </w:p>
          <w:p w:rsidR="003321B3" w:rsidRPr="00F70031" w:rsidRDefault="003321B3" w:rsidP="00A613AF">
            <w:pPr>
              <w:tabs>
                <w:tab w:val="left" w:pos="426"/>
              </w:tabs>
              <w:jc w:val="both"/>
              <w:rPr>
                <w:rFonts w:ascii="Times New Roman" w:hAnsi="Times New Roman" w:cs="Times New Roman"/>
                <w:sz w:val="24"/>
                <w:szCs w:val="24"/>
              </w:rPr>
            </w:pPr>
            <w:proofErr w:type="spellStart"/>
            <w:r w:rsidRPr="00F70031">
              <w:rPr>
                <w:rFonts w:ascii="Times New Roman" w:hAnsi="Times New Roman" w:cs="Times New Roman"/>
                <w:sz w:val="24"/>
                <w:szCs w:val="24"/>
              </w:rPr>
              <w:lastRenderedPageBreak/>
              <w:t>каб</w:t>
            </w:r>
            <w:proofErr w:type="spellEnd"/>
            <w:r w:rsidRPr="00F70031">
              <w:rPr>
                <w:rFonts w:ascii="Times New Roman" w:hAnsi="Times New Roman" w:cs="Times New Roman"/>
                <w:sz w:val="24"/>
                <w:szCs w:val="24"/>
              </w:rPr>
              <w:t>.</w:t>
            </w:r>
          </w:p>
          <w:p w:rsidR="003321B3" w:rsidRPr="00F70031" w:rsidRDefault="003321B3" w:rsidP="00A613AF">
            <w:pPr>
              <w:tabs>
                <w:tab w:val="left" w:pos="426"/>
              </w:tabs>
              <w:jc w:val="both"/>
              <w:rPr>
                <w:rFonts w:ascii="Times New Roman" w:hAnsi="Times New Roman" w:cs="Times New Roman"/>
                <w:sz w:val="24"/>
                <w:szCs w:val="24"/>
              </w:rPr>
            </w:pPr>
            <w:r w:rsidRPr="00F70031">
              <w:rPr>
                <w:rFonts w:ascii="Times New Roman" w:hAnsi="Times New Roman" w:cs="Times New Roman"/>
                <w:sz w:val="24"/>
                <w:szCs w:val="24"/>
              </w:rPr>
              <w:t>тел.</w:t>
            </w:r>
          </w:p>
          <w:p w:rsidR="003321B3" w:rsidRPr="00F70031" w:rsidRDefault="003321B3" w:rsidP="00A613AF">
            <w:pPr>
              <w:tabs>
                <w:tab w:val="left" w:pos="426"/>
              </w:tabs>
              <w:jc w:val="both"/>
              <w:rPr>
                <w:rFonts w:ascii="Times New Roman" w:hAnsi="Times New Roman" w:cs="Times New Roman"/>
                <w:sz w:val="24"/>
                <w:szCs w:val="24"/>
              </w:rPr>
            </w:pPr>
          </w:p>
          <w:p w:rsidR="003321B3" w:rsidRPr="00F70031" w:rsidRDefault="003321B3" w:rsidP="00A613AF">
            <w:pPr>
              <w:tabs>
                <w:tab w:val="left" w:pos="426"/>
              </w:tabs>
              <w:jc w:val="both"/>
              <w:rPr>
                <w:rFonts w:ascii="Times New Roman" w:hAnsi="Times New Roman" w:cs="Times New Roman"/>
                <w:sz w:val="24"/>
                <w:szCs w:val="24"/>
              </w:rPr>
            </w:pPr>
          </w:p>
        </w:tc>
        <w:tc>
          <w:tcPr>
            <w:tcW w:w="1667" w:type="dxa"/>
          </w:tcPr>
          <w:p w:rsidR="003321B3" w:rsidRPr="00F70031" w:rsidRDefault="003321B3" w:rsidP="00A613AF">
            <w:pPr>
              <w:tabs>
                <w:tab w:val="left" w:pos="426"/>
              </w:tabs>
              <w:rPr>
                <w:rFonts w:ascii="Times New Roman" w:hAnsi="Times New Roman" w:cs="Times New Roman"/>
                <w:sz w:val="24"/>
                <w:szCs w:val="24"/>
              </w:rPr>
            </w:pPr>
            <w:r w:rsidRPr="00F70031">
              <w:rPr>
                <w:rFonts w:ascii="Times New Roman" w:hAnsi="Times New Roman" w:cs="Times New Roman"/>
                <w:sz w:val="24"/>
                <w:szCs w:val="24"/>
              </w:rPr>
              <w:lastRenderedPageBreak/>
              <w:t>Наявність локального протоколу у лікаря.</w:t>
            </w:r>
          </w:p>
          <w:p w:rsidR="003321B3" w:rsidRPr="00F70031" w:rsidRDefault="003321B3" w:rsidP="00A613AF">
            <w:pPr>
              <w:tabs>
                <w:tab w:val="left" w:pos="426"/>
              </w:tabs>
              <w:rPr>
                <w:rFonts w:ascii="Times New Roman" w:hAnsi="Times New Roman" w:cs="Times New Roman"/>
                <w:sz w:val="24"/>
                <w:szCs w:val="24"/>
                <w:lang w:val="ru-RU"/>
              </w:rPr>
            </w:pPr>
            <w:r w:rsidRPr="00F70031">
              <w:rPr>
                <w:rFonts w:ascii="Times New Roman" w:hAnsi="Times New Roman" w:cs="Times New Roman"/>
                <w:sz w:val="24"/>
                <w:szCs w:val="24"/>
              </w:rPr>
              <w:t>Наявність у кожного пацієнта медичної картки хворого, форми 043</w:t>
            </w:r>
            <w:r w:rsidRPr="00F70031">
              <w:rPr>
                <w:rFonts w:ascii="Times New Roman" w:hAnsi="Times New Roman" w:cs="Times New Roman"/>
                <w:sz w:val="24"/>
                <w:szCs w:val="24"/>
                <w:lang w:val="ru-RU"/>
              </w:rPr>
              <w:t>/о</w:t>
            </w:r>
          </w:p>
        </w:tc>
      </w:tr>
      <w:tr w:rsidR="003321B3" w:rsidRPr="00F70031" w:rsidTr="00A613AF">
        <w:tc>
          <w:tcPr>
            <w:tcW w:w="1668" w:type="dxa"/>
          </w:tcPr>
          <w:p w:rsidR="003321B3" w:rsidRPr="00F70031" w:rsidRDefault="003321B3" w:rsidP="00A613AF">
            <w:pPr>
              <w:tabs>
                <w:tab w:val="left" w:pos="426"/>
              </w:tabs>
              <w:jc w:val="both"/>
              <w:rPr>
                <w:rFonts w:ascii="Times New Roman" w:hAnsi="Times New Roman" w:cs="Times New Roman"/>
                <w:sz w:val="24"/>
                <w:szCs w:val="24"/>
              </w:rPr>
            </w:pPr>
            <w:r w:rsidRPr="00F70031">
              <w:rPr>
                <w:rFonts w:ascii="Times New Roman" w:hAnsi="Times New Roman" w:cs="Times New Roman"/>
                <w:sz w:val="24"/>
                <w:szCs w:val="24"/>
              </w:rPr>
              <w:lastRenderedPageBreak/>
              <w:t xml:space="preserve">Діагностика </w:t>
            </w:r>
          </w:p>
        </w:tc>
        <w:tc>
          <w:tcPr>
            <w:tcW w:w="3260" w:type="dxa"/>
          </w:tcPr>
          <w:p w:rsidR="003321B3" w:rsidRPr="003321B3" w:rsidRDefault="003321B3" w:rsidP="003321B3">
            <w:pPr>
              <w:widowControl w:val="0"/>
              <w:rPr>
                <w:rFonts w:ascii="Times New Roman" w:eastAsia="Times New Roman" w:hAnsi="Times New Roman" w:cs="Times New Roman"/>
                <w:sz w:val="24"/>
                <w:szCs w:val="20"/>
                <w:u w:val="single"/>
                <w:lang w:eastAsia="ru-RU"/>
              </w:rPr>
            </w:pPr>
            <w:r w:rsidRPr="003321B3">
              <w:rPr>
                <w:rFonts w:ascii="Times New Roman" w:eastAsia="Times New Roman" w:hAnsi="Times New Roman" w:cs="Times New Roman"/>
                <w:sz w:val="24"/>
                <w:szCs w:val="20"/>
                <w:u w:val="single"/>
                <w:lang w:eastAsia="ru-RU"/>
              </w:rPr>
              <w:t>Обов’язкові лабораторні дослідження:</w:t>
            </w:r>
          </w:p>
          <w:p w:rsidR="003321B3" w:rsidRPr="003321B3" w:rsidRDefault="003321B3" w:rsidP="003321B3">
            <w:pPr>
              <w:widowControl w:val="0"/>
              <w:shd w:val="clear" w:color="auto" w:fill="FFFFFF"/>
              <w:tabs>
                <w:tab w:val="left" w:pos="595"/>
              </w:tabs>
              <w:rPr>
                <w:rFonts w:ascii="Times New Roman" w:eastAsia="Times New Roman" w:hAnsi="Times New Roman" w:cs="Times New Roman"/>
                <w:sz w:val="24"/>
                <w:szCs w:val="20"/>
                <w:lang w:eastAsia="ru-RU"/>
              </w:rPr>
            </w:pPr>
            <w:r w:rsidRPr="003321B3">
              <w:rPr>
                <w:rFonts w:ascii="Times New Roman" w:eastAsia="Times New Roman" w:hAnsi="Times New Roman" w:cs="Times New Roman"/>
                <w:sz w:val="24"/>
                <w:szCs w:val="20"/>
                <w:lang w:eastAsia="ru-RU"/>
              </w:rPr>
              <w:t>клінічний аналіз крові;</w:t>
            </w:r>
          </w:p>
          <w:p w:rsidR="003321B3" w:rsidRPr="003321B3" w:rsidRDefault="003321B3" w:rsidP="003321B3">
            <w:pPr>
              <w:widowControl w:val="0"/>
              <w:shd w:val="clear" w:color="auto" w:fill="FFFFFF"/>
              <w:tabs>
                <w:tab w:val="left" w:pos="595"/>
              </w:tabs>
              <w:rPr>
                <w:rFonts w:ascii="Times New Roman" w:eastAsia="Times New Roman" w:hAnsi="Times New Roman" w:cs="Times New Roman"/>
                <w:sz w:val="24"/>
                <w:szCs w:val="20"/>
                <w:lang w:eastAsia="ru-RU"/>
              </w:rPr>
            </w:pPr>
            <w:r w:rsidRPr="003321B3">
              <w:rPr>
                <w:rFonts w:ascii="Times New Roman" w:eastAsia="Times New Roman" w:hAnsi="Times New Roman" w:cs="Times New Roman"/>
                <w:sz w:val="24"/>
                <w:szCs w:val="20"/>
                <w:lang w:eastAsia="ru-RU"/>
              </w:rPr>
              <w:t>загальний аналіз сечі.</w:t>
            </w:r>
          </w:p>
          <w:p w:rsidR="003321B3" w:rsidRPr="003321B3" w:rsidRDefault="003321B3" w:rsidP="003321B3">
            <w:pPr>
              <w:widowControl w:val="0"/>
              <w:shd w:val="clear" w:color="auto" w:fill="FFFFFF"/>
              <w:rPr>
                <w:rFonts w:ascii="Times New Roman" w:eastAsia="Times New Roman" w:hAnsi="Times New Roman" w:cs="Times New Roman"/>
                <w:sz w:val="24"/>
                <w:szCs w:val="20"/>
                <w:u w:val="single"/>
                <w:lang w:eastAsia="ru-RU"/>
              </w:rPr>
            </w:pPr>
            <w:r w:rsidRPr="003321B3">
              <w:rPr>
                <w:rFonts w:ascii="Times New Roman" w:eastAsia="Times New Roman" w:hAnsi="Times New Roman" w:cs="Times New Roman"/>
                <w:sz w:val="24"/>
                <w:szCs w:val="20"/>
                <w:u w:val="single"/>
                <w:lang w:eastAsia="ru-RU"/>
              </w:rPr>
              <w:t>Рекомендовані лабораторні дослідження:</w:t>
            </w:r>
          </w:p>
          <w:p w:rsidR="003321B3" w:rsidRPr="003321B3" w:rsidRDefault="003321B3" w:rsidP="003321B3">
            <w:pPr>
              <w:widowControl w:val="0"/>
              <w:shd w:val="clear" w:color="auto" w:fill="FFFFFF"/>
              <w:rPr>
                <w:rFonts w:ascii="Times New Roman" w:eastAsia="Times New Roman" w:hAnsi="Times New Roman" w:cs="Times New Roman"/>
                <w:sz w:val="24"/>
                <w:szCs w:val="20"/>
                <w:lang w:eastAsia="ru-RU"/>
              </w:rPr>
            </w:pPr>
            <w:r w:rsidRPr="003321B3">
              <w:rPr>
                <w:rFonts w:ascii="Times New Roman" w:eastAsia="Times New Roman" w:hAnsi="Times New Roman" w:cs="Times New Roman"/>
                <w:sz w:val="24"/>
                <w:szCs w:val="20"/>
                <w:lang w:eastAsia="ru-RU"/>
              </w:rPr>
              <w:t>алергологічні тести;</w:t>
            </w:r>
          </w:p>
          <w:p w:rsidR="003321B3" w:rsidRPr="003321B3" w:rsidRDefault="003321B3" w:rsidP="003321B3">
            <w:pPr>
              <w:widowControl w:val="0"/>
              <w:shd w:val="clear" w:color="auto" w:fill="FFFFFF"/>
              <w:rPr>
                <w:rFonts w:ascii="Times New Roman" w:eastAsia="Times New Roman" w:hAnsi="Times New Roman" w:cs="Times New Roman"/>
                <w:sz w:val="24"/>
                <w:szCs w:val="20"/>
                <w:lang w:eastAsia="ru-RU"/>
              </w:rPr>
            </w:pPr>
            <w:r w:rsidRPr="003321B3">
              <w:rPr>
                <w:rFonts w:ascii="Times New Roman" w:eastAsia="Times New Roman" w:hAnsi="Times New Roman" w:cs="Times New Roman"/>
                <w:sz w:val="24"/>
                <w:szCs w:val="20"/>
                <w:lang w:eastAsia="ru-RU"/>
              </w:rPr>
              <w:t xml:space="preserve">біохімічний аналіз крові (загальний білірубін, цукор крові, АЛТ, ACT, </w:t>
            </w:r>
            <w:proofErr w:type="spellStart"/>
            <w:r w:rsidRPr="003321B3">
              <w:rPr>
                <w:rFonts w:ascii="Times New Roman" w:eastAsia="Times New Roman" w:hAnsi="Times New Roman" w:cs="Times New Roman"/>
                <w:sz w:val="24"/>
                <w:szCs w:val="20"/>
                <w:lang w:eastAsia="ru-RU"/>
              </w:rPr>
              <w:t>креатинін</w:t>
            </w:r>
            <w:proofErr w:type="spellEnd"/>
            <w:r w:rsidRPr="003321B3">
              <w:rPr>
                <w:rFonts w:ascii="Times New Roman" w:eastAsia="Times New Roman" w:hAnsi="Times New Roman" w:cs="Times New Roman"/>
                <w:sz w:val="24"/>
                <w:szCs w:val="20"/>
                <w:lang w:eastAsia="ru-RU"/>
              </w:rPr>
              <w:t>);</w:t>
            </w:r>
          </w:p>
          <w:p w:rsidR="003321B3" w:rsidRPr="003321B3" w:rsidRDefault="003321B3" w:rsidP="003321B3">
            <w:pPr>
              <w:widowControl w:val="0"/>
              <w:shd w:val="clear" w:color="auto" w:fill="FFFFFF"/>
              <w:rPr>
                <w:rFonts w:ascii="Times New Roman" w:eastAsia="Times New Roman" w:hAnsi="Times New Roman" w:cs="Times New Roman"/>
                <w:sz w:val="24"/>
                <w:szCs w:val="20"/>
                <w:lang w:eastAsia="ru-RU"/>
              </w:rPr>
            </w:pPr>
            <w:r w:rsidRPr="003321B3">
              <w:rPr>
                <w:rFonts w:ascii="Times New Roman" w:eastAsia="Times New Roman" w:hAnsi="Times New Roman" w:cs="Times New Roman"/>
                <w:sz w:val="24"/>
                <w:szCs w:val="20"/>
                <w:lang w:eastAsia="ru-RU"/>
              </w:rPr>
              <w:t>бактеріологічне дослідження кишкової флори (дисбактеріоз);</w:t>
            </w:r>
          </w:p>
          <w:p w:rsidR="003321B3" w:rsidRPr="003321B3" w:rsidRDefault="003321B3" w:rsidP="003321B3">
            <w:pPr>
              <w:widowControl w:val="0"/>
              <w:shd w:val="clear" w:color="auto" w:fill="FFFFFF"/>
              <w:rPr>
                <w:rFonts w:ascii="Times New Roman" w:eastAsia="Times New Roman" w:hAnsi="Times New Roman" w:cs="Times New Roman"/>
                <w:sz w:val="24"/>
                <w:szCs w:val="20"/>
                <w:lang w:eastAsia="ru-RU"/>
              </w:rPr>
            </w:pPr>
            <w:r w:rsidRPr="003321B3">
              <w:rPr>
                <w:rFonts w:ascii="Times New Roman" w:eastAsia="Times New Roman" w:hAnsi="Times New Roman" w:cs="Times New Roman"/>
                <w:sz w:val="24"/>
                <w:szCs w:val="20"/>
                <w:lang w:eastAsia="ru-RU"/>
              </w:rPr>
              <w:t>імунологічний аналіз крові.</w:t>
            </w:r>
          </w:p>
        </w:tc>
        <w:tc>
          <w:tcPr>
            <w:tcW w:w="1843" w:type="dxa"/>
          </w:tcPr>
          <w:p w:rsidR="003321B3" w:rsidRPr="00F70031" w:rsidRDefault="003321B3" w:rsidP="00A613AF">
            <w:pPr>
              <w:tabs>
                <w:tab w:val="left" w:pos="426"/>
              </w:tabs>
              <w:rPr>
                <w:rFonts w:ascii="Times New Roman" w:hAnsi="Times New Roman" w:cs="Times New Roman"/>
                <w:sz w:val="24"/>
                <w:szCs w:val="24"/>
              </w:rPr>
            </w:pPr>
          </w:p>
          <w:p w:rsidR="003321B3" w:rsidRPr="00F70031" w:rsidRDefault="003321B3" w:rsidP="00A613AF">
            <w:pPr>
              <w:tabs>
                <w:tab w:val="left" w:pos="426"/>
              </w:tabs>
              <w:rPr>
                <w:rFonts w:ascii="Times New Roman" w:hAnsi="Times New Roman" w:cs="Times New Roman"/>
                <w:sz w:val="24"/>
                <w:szCs w:val="24"/>
              </w:rPr>
            </w:pPr>
          </w:p>
          <w:p w:rsidR="003321B3" w:rsidRPr="00F70031" w:rsidRDefault="003321B3" w:rsidP="00A613AF">
            <w:pPr>
              <w:tabs>
                <w:tab w:val="left" w:pos="426"/>
              </w:tabs>
              <w:rPr>
                <w:rFonts w:ascii="Times New Roman" w:hAnsi="Times New Roman" w:cs="Times New Roman"/>
                <w:sz w:val="24"/>
                <w:szCs w:val="24"/>
              </w:rPr>
            </w:pPr>
          </w:p>
          <w:p w:rsidR="003321B3" w:rsidRPr="00F70031" w:rsidRDefault="003321B3" w:rsidP="00A613AF">
            <w:pPr>
              <w:tabs>
                <w:tab w:val="left" w:pos="426"/>
              </w:tabs>
              <w:rPr>
                <w:rFonts w:ascii="Times New Roman" w:hAnsi="Times New Roman" w:cs="Times New Roman"/>
                <w:sz w:val="24"/>
                <w:szCs w:val="24"/>
              </w:rPr>
            </w:pPr>
          </w:p>
          <w:p w:rsidR="003321B3" w:rsidRPr="00F70031" w:rsidRDefault="003321B3" w:rsidP="00A613AF">
            <w:pPr>
              <w:tabs>
                <w:tab w:val="left" w:pos="426"/>
              </w:tabs>
              <w:rPr>
                <w:rFonts w:ascii="Times New Roman" w:hAnsi="Times New Roman" w:cs="Times New Roman"/>
                <w:sz w:val="24"/>
                <w:szCs w:val="24"/>
              </w:rPr>
            </w:pPr>
          </w:p>
          <w:p w:rsidR="003321B3" w:rsidRPr="00F70031" w:rsidRDefault="003321B3" w:rsidP="00A613AF">
            <w:pPr>
              <w:tabs>
                <w:tab w:val="left" w:pos="426"/>
              </w:tabs>
              <w:rPr>
                <w:rFonts w:ascii="Times New Roman" w:hAnsi="Times New Roman" w:cs="Times New Roman"/>
                <w:sz w:val="24"/>
                <w:szCs w:val="24"/>
              </w:rPr>
            </w:pPr>
          </w:p>
          <w:p w:rsidR="003321B3" w:rsidRPr="00F70031" w:rsidRDefault="003321B3" w:rsidP="00A613AF">
            <w:pPr>
              <w:tabs>
                <w:tab w:val="left" w:pos="426"/>
              </w:tabs>
              <w:rPr>
                <w:rFonts w:ascii="Times New Roman" w:hAnsi="Times New Roman" w:cs="Times New Roman"/>
                <w:sz w:val="24"/>
                <w:szCs w:val="24"/>
              </w:rPr>
            </w:pPr>
          </w:p>
          <w:p w:rsidR="003321B3" w:rsidRPr="00F70031" w:rsidRDefault="003321B3" w:rsidP="00A613AF">
            <w:pPr>
              <w:tabs>
                <w:tab w:val="left" w:pos="426"/>
              </w:tabs>
              <w:rPr>
                <w:rFonts w:ascii="Times New Roman" w:hAnsi="Times New Roman" w:cs="Times New Roman"/>
                <w:sz w:val="24"/>
                <w:szCs w:val="24"/>
              </w:rPr>
            </w:pPr>
          </w:p>
          <w:p w:rsidR="003321B3" w:rsidRPr="00F70031" w:rsidRDefault="003321B3" w:rsidP="00A613AF">
            <w:pPr>
              <w:tabs>
                <w:tab w:val="left" w:pos="426"/>
              </w:tabs>
              <w:rPr>
                <w:rFonts w:ascii="Times New Roman" w:hAnsi="Times New Roman" w:cs="Times New Roman"/>
                <w:sz w:val="24"/>
                <w:szCs w:val="24"/>
              </w:rPr>
            </w:pPr>
          </w:p>
          <w:p w:rsidR="003321B3" w:rsidRPr="00F70031" w:rsidRDefault="003321B3" w:rsidP="00A613AF">
            <w:pPr>
              <w:tabs>
                <w:tab w:val="left" w:pos="426"/>
              </w:tabs>
              <w:rPr>
                <w:rFonts w:ascii="Times New Roman" w:hAnsi="Times New Roman" w:cs="Times New Roman"/>
                <w:sz w:val="24"/>
                <w:szCs w:val="24"/>
              </w:rPr>
            </w:pPr>
          </w:p>
          <w:p w:rsidR="003321B3" w:rsidRPr="00F70031" w:rsidRDefault="003321B3" w:rsidP="00A613AF">
            <w:pPr>
              <w:tabs>
                <w:tab w:val="left" w:pos="426"/>
              </w:tabs>
              <w:rPr>
                <w:rFonts w:ascii="Times New Roman" w:hAnsi="Times New Roman" w:cs="Times New Roman"/>
                <w:sz w:val="24"/>
                <w:szCs w:val="24"/>
              </w:rPr>
            </w:pPr>
          </w:p>
          <w:p w:rsidR="003321B3" w:rsidRPr="00F70031" w:rsidRDefault="003321B3" w:rsidP="00A613AF">
            <w:pPr>
              <w:tabs>
                <w:tab w:val="left" w:pos="426"/>
              </w:tabs>
              <w:rPr>
                <w:rFonts w:ascii="Times New Roman" w:hAnsi="Times New Roman" w:cs="Times New Roman"/>
                <w:sz w:val="24"/>
                <w:szCs w:val="24"/>
              </w:rPr>
            </w:pPr>
          </w:p>
        </w:tc>
        <w:tc>
          <w:tcPr>
            <w:tcW w:w="1417" w:type="dxa"/>
          </w:tcPr>
          <w:p w:rsidR="003321B3" w:rsidRDefault="003321B3" w:rsidP="00A613AF">
            <w:pPr>
              <w:tabs>
                <w:tab w:val="left" w:pos="426"/>
              </w:tabs>
              <w:jc w:val="both"/>
              <w:rPr>
                <w:rFonts w:ascii="Times New Roman" w:hAnsi="Times New Roman" w:cs="Times New Roman"/>
                <w:sz w:val="24"/>
                <w:szCs w:val="24"/>
              </w:rPr>
            </w:pPr>
            <w:proofErr w:type="spellStart"/>
            <w:r w:rsidRPr="00F70031">
              <w:rPr>
                <w:rFonts w:ascii="Times New Roman" w:hAnsi="Times New Roman" w:cs="Times New Roman"/>
                <w:sz w:val="24"/>
                <w:szCs w:val="24"/>
              </w:rPr>
              <w:t>Лікар-</w:t>
            </w:r>
            <w:r>
              <w:rPr>
                <w:rFonts w:ascii="Times New Roman" w:hAnsi="Times New Roman" w:cs="Times New Roman"/>
                <w:sz w:val="24"/>
                <w:szCs w:val="24"/>
              </w:rPr>
              <w:t>дерматовенеролог</w:t>
            </w:r>
            <w:proofErr w:type="spellEnd"/>
          </w:p>
          <w:p w:rsidR="003321B3" w:rsidRDefault="003321B3" w:rsidP="00A613AF">
            <w:pPr>
              <w:tabs>
                <w:tab w:val="left" w:pos="426"/>
              </w:tabs>
              <w:jc w:val="both"/>
              <w:rPr>
                <w:rFonts w:ascii="Times New Roman" w:hAnsi="Times New Roman" w:cs="Times New Roman"/>
                <w:sz w:val="24"/>
                <w:szCs w:val="24"/>
              </w:rPr>
            </w:pPr>
            <w:proofErr w:type="spellStart"/>
            <w:r>
              <w:rPr>
                <w:rFonts w:ascii="Times New Roman" w:hAnsi="Times New Roman" w:cs="Times New Roman"/>
                <w:sz w:val="24"/>
                <w:szCs w:val="24"/>
              </w:rPr>
              <w:t>Киселівський</w:t>
            </w:r>
            <w:proofErr w:type="spellEnd"/>
            <w:r>
              <w:rPr>
                <w:rFonts w:ascii="Times New Roman" w:hAnsi="Times New Roman" w:cs="Times New Roman"/>
                <w:sz w:val="24"/>
                <w:szCs w:val="24"/>
              </w:rPr>
              <w:t xml:space="preserve"> В.М.;</w:t>
            </w:r>
          </w:p>
          <w:p w:rsidR="003321B3" w:rsidRPr="00F70031" w:rsidRDefault="003321B3" w:rsidP="00A613AF">
            <w:pPr>
              <w:tabs>
                <w:tab w:val="left" w:pos="426"/>
              </w:tabs>
              <w:jc w:val="both"/>
              <w:rPr>
                <w:rFonts w:ascii="Times New Roman" w:hAnsi="Times New Roman" w:cs="Times New Roman"/>
                <w:sz w:val="24"/>
                <w:szCs w:val="24"/>
              </w:rPr>
            </w:pPr>
            <w:proofErr w:type="spellStart"/>
            <w:r>
              <w:rPr>
                <w:rFonts w:ascii="Times New Roman" w:hAnsi="Times New Roman" w:cs="Times New Roman"/>
                <w:sz w:val="24"/>
                <w:szCs w:val="24"/>
              </w:rPr>
              <w:t>Седун</w:t>
            </w:r>
            <w:proofErr w:type="spellEnd"/>
            <w:r>
              <w:rPr>
                <w:rFonts w:ascii="Times New Roman" w:hAnsi="Times New Roman" w:cs="Times New Roman"/>
                <w:sz w:val="24"/>
                <w:szCs w:val="24"/>
              </w:rPr>
              <w:t xml:space="preserve"> С.С.</w:t>
            </w:r>
          </w:p>
          <w:p w:rsidR="003321B3" w:rsidRPr="00F70031" w:rsidRDefault="003321B3" w:rsidP="00A613AF">
            <w:pPr>
              <w:tabs>
                <w:tab w:val="left" w:pos="426"/>
              </w:tabs>
              <w:jc w:val="both"/>
              <w:rPr>
                <w:rFonts w:ascii="Times New Roman" w:hAnsi="Times New Roman" w:cs="Times New Roman"/>
                <w:sz w:val="24"/>
                <w:szCs w:val="24"/>
              </w:rPr>
            </w:pPr>
            <w:proofErr w:type="spellStart"/>
            <w:r w:rsidRPr="00F70031">
              <w:rPr>
                <w:rFonts w:ascii="Times New Roman" w:hAnsi="Times New Roman" w:cs="Times New Roman"/>
                <w:sz w:val="24"/>
                <w:szCs w:val="24"/>
              </w:rPr>
              <w:t>каб</w:t>
            </w:r>
            <w:proofErr w:type="spellEnd"/>
            <w:r w:rsidRPr="00F70031">
              <w:rPr>
                <w:rFonts w:ascii="Times New Roman" w:hAnsi="Times New Roman" w:cs="Times New Roman"/>
                <w:sz w:val="24"/>
                <w:szCs w:val="24"/>
              </w:rPr>
              <w:t>.</w:t>
            </w:r>
          </w:p>
          <w:p w:rsidR="003321B3" w:rsidRPr="00F70031" w:rsidRDefault="003321B3" w:rsidP="00A613AF">
            <w:pPr>
              <w:tabs>
                <w:tab w:val="left" w:pos="426"/>
              </w:tabs>
              <w:jc w:val="both"/>
              <w:rPr>
                <w:rFonts w:ascii="Times New Roman" w:hAnsi="Times New Roman" w:cs="Times New Roman"/>
                <w:sz w:val="24"/>
                <w:szCs w:val="24"/>
              </w:rPr>
            </w:pPr>
            <w:r w:rsidRPr="00F70031">
              <w:rPr>
                <w:rFonts w:ascii="Times New Roman" w:hAnsi="Times New Roman" w:cs="Times New Roman"/>
                <w:sz w:val="24"/>
                <w:szCs w:val="24"/>
              </w:rPr>
              <w:t>тел.</w:t>
            </w:r>
          </w:p>
          <w:p w:rsidR="003321B3" w:rsidRPr="00F70031" w:rsidRDefault="003321B3" w:rsidP="00A613AF">
            <w:pPr>
              <w:tabs>
                <w:tab w:val="left" w:pos="426"/>
              </w:tabs>
              <w:jc w:val="both"/>
              <w:rPr>
                <w:rFonts w:ascii="Times New Roman" w:hAnsi="Times New Roman" w:cs="Times New Roman"/>
                <w:sz w:val="24"/>
                <w:szCs w:val="24"/>
              </w:rPr>
            </w:pPr>
          </w:p>
        </w:tc>
        <w:tc>
          <w:tcPr>
            <w:tcW w:w="1667" w:type="dxa"/>
          </w:tcPr>
          <w:p w:rsidR="003321B3" w:rsidRPr="00F70031" w:rsidRDefault="003321B3" w:rsidP="00A613AF">
            <w:pPr>
              <w:tabs>
                <w:tab w:val="left" w:pos="426"/>
              </w:tabs>
              <w:rPr>
                <w:rFonts w:ascii="Times New Roman" w:hAnsi="Times New Roman" w:cs="Times New Roman"/>
                <w:sz w:val="24"/>
                <w:szCs w:val="24"/>
              </w:rPr>
            </w:pPr>
            <w:r w:rsidRPr="00F70031">
              <w:rPr>
                <w:rFonts w:ascii="Times New Roman" w:hAnsi="Times New Roman" w:cs="Times New Roman"/>
                <w:sz w:val="24"/>
                <w:szCs w:val="24"/>
              </w:rPr>
              <w:t>Вчасно поставлений діагноз. Вчасно розпочато лікування.</w:t>
            </w:r>
          </w:p>
        </w:tc>
      </w:tr>
      <w:tr w:rsidR="003321B3" w:rsidRPr="00F70031" w:rsidTr="00A613AF">
        <w:tc>
          <w:tcPr>
            <w:tcW w:w="1668" w:type="dxa"/>
          </w:tcPr>
          <w:p w:rsidR="003321B3" w:rsidRPr="00F70031" w:rsidRDefault="003321B3" w:rsidP="00A613AF">
            <w:pPr>
              <w:tabs>
                <w:tab w:val="left" w:pos="426"/>
              </w:tabs>
              <w:jc w:val="both"/>
              <w:rPr>
                <w:rFonts w:ascii="Times New Roman" w:hAnsi="Times New Roman" w:cs="Times New Roman"/>
                <w:sz w:val="24"/>
                <w:szCs w:val="24"/>
              </w:rPr>
            </w:pPr>
            <w:r w:rsidRPr="00F70031">
              <w:rPr>
                <w:rFonts w:ascii="Times New Roman" w:hAnsi="Times New Roman" w:cs="Times New Roman"/>
                <w:sz w:val="24"/>
                <w:szCs w:val="24"/>
              </w:rPr>
              <w:t>Лікування</w:t>
            </w:r>
          </w:p>
        </w:tc>
        <w:tc>
          <w:tcPr>
            <w:tcW w:w="3260" w:type="dxa"/>
          </w:tcPr>
          <w:p w:rsidR="003321B3" w:rsidRPr="003321B3" w:rsidRDefault="003321B3" w:rsidP="003321B3">
            <w:pPr>
              <w:widowControl w:val="0"/>
              <w:shd w:val="clear" w:color="auto" w:fill="FFFFFF"/>
              <w:rPr>
                <w:rFonts w:ascii="Times New Roman" w:eastAsia="Times New Roman" w:hAnsi="Times New Roman" w:cs="Times New Roman"/>
                <w:sz w:val="24"/>
                <w:szCs w:val="20"/>
                <w:lang w:eastAsia="ru-RU"/>
              </w:rPr>
            </w:pPr>
            <w:r w:rsidRPr="003321B3">
              <w:rPr>
                <w:rFonts w:ascii="Times New Roman" w:eastAsia="Times New Roman" w:hAnsi="Times New Roman" w:cs="Times New Roman"/>
                <w:sz w:val="24"/>
                <w:szCs w:val="20"/>
                <w:lang w:eastAsia="ru-RU"/>
              </w:rPr>
              <w:t>• Дієта № 5, 9.</w:t>
            </w:r>
          </w:p>
          <w:p w:rsidR="003321B3" w:rsidRPr="003321B3" w:rsidRDefault="003321B3" w:rsidP="003321B3">
            <w:pPr>
              <w:widowControl w:val="0"/>
              <w:shd w:val="clear" w:color="auto" w:fill="FFFFFF"/>
              <w:rPr>
                <w:rFonts w:ascii="Times New Roman" w:eastAsia="Times New Roman" w:hAnsi="Times New Roman" w:cs="Times New Roman"/>
                <w:sz w:val="24"/>
                <w:szCs w:val="20"/>
                <w:lang w:eastAsia="ru-RU"/>
              </w:rPr>
            </w:pPr>
            <w:r w:rsidRPr="003321B3">
              <w:rPr>
                <w:rFonts w:ascii="Times New Roman" w:eastAsia="Times New Roman" w:hAnsi="Times New Roman" w:cs="Times New Roman"/>
                <w:sz w:val="24"/>
                <w:szCs w:val="20"/>
                <w:lang w:eastAsia="ru-RU"/>
              </w:rPr>
              <w:t xml:space="preserve">Лікування </w:t>
            </w:r>
            <w:proofErr w:type="spellStart"/>
            <w:r w:rsidRPr="003321B3">
              <w:rPr>
                <w:rFonts w:ascii="Times New Roman" w:eastAsia="Times New Roman" w:hAnsi="Times New Roman" w:cs="Times New Roman"/>
                <w:sz w:val="24"/>
                <w:szCs w:val="20"/>
                <w:lang w:eastAsia="ru-RU"/>
              </w:rPr>
              <w:t>атопічного</w:t>
            </w:r>
            <w:proofErr w:type="spellEnd"/>
            <w:r w:rsidRPr="003321B3">
              <w:rPr>
                <w:rFonts w:ascii="Times New Roman" w:eastAsia="Times New Roman" w:hAnsi="Times New Roman" w:cs="Times New Roman"/>
                <w:sz w:val="24"/>
                <w:szCs w:val="20"/>
                <w:lang w:eastAsia="ru-RU"/>
              </w:rPr>
              <w:t xml:space="preserve"> дерматиту проводять строго індивідуально з урахуванням вікового періоду, клінічних проявів, ступеня активності і тяжкості перебігу шкірного процесу. Терапія повинна бути спрямована на усунення запального процесу, а також на подовження </w:t>
            </w:r>
            <w:proofErr w:type="spellStart"/>
            <w:r w:rsidRPr="003321B3">
              <w:rPr>
                <w:rFonts w:ascii="Times New Roman" w:eastAsia="Times New Roman" w:hAnsi="Times New Roman" w:cs="Times New Roman"/>
                <w:sz w:val="24"/>
                <w:szCs w:val="20"/>
                <w:lang w:eastAsia="ru-RU"/>
              </w:rPr>
              <w:t>ремісій</w:t>
            </w:r>
            <w:proofErr w:type="spellEnd"/>
            <w:r w:rsidRPr="003321B3">
              <w:rPr>
                <w:rFonts w:ascii="Times New Roman" w:eastAsia="Times New Roman" w:hAnsi="Times New Roman" w:cs="Times New Roman"/>
                <w:sz w:val="24"/>
                <w:szCs w:val="20"/>
                <w:lang w:eastAsia="ru-RU"/>
              </w:rPr>
              <w:t xml:space="preserve"> і попередження рецидивів захворювання.</w:t>
            </w:r>
          </w:p>
          <w:p w:rsidR="003321B3" w:rsidRPr="003321B3" w:rsidRDefault="003321B3" w:rsidP="003321B3">
            <w:pPr>
              <w:widowControl w:val="0"/>
              <w:shd w:val="clear" w:color="auto" w:fill="FFFFFF"/>
              <w:rPr>
                <w:rFonts w:ascii="Times New Roman" w:eastAsia="Times New Roman" w:hAnsi="Times New Roman" w:cs="Times New Roman"/>
                <w:sz w:val="24"/>
                <w:szCs w:val="20"/>
                <w:lang w:eastAsia="ru-RU"/>
              </w:rPr>
            </w:pPr>
            <w:r w:rsidRPr="003321B3">
              <w:rPr>
                <w:rFonts w:ascii="Times New Roman" w:eastAsia="Times New Roman" w:hAnsi="Times New Roman" w:cs="Times New Roman"/>
                <w:i/>
                <w:sz w:val="24"/>
                <w:szCs w:val="20"/>
                <w:lang w:eastAsia="ru-RU"/>
              </w:rPr>
              <w:t>Проведення елімінаційних заходів у побуті:</w:t>
            </w:r>
            <w:r w:rsidRPr="003321B3">
              <w:rPr>
                <w:rFonts w:ascii="Times New Roman" w:eastAsia="Times New Roman" w:hAnsi="Times New Roman" w:cs="Times New Roman"/>
                <w:b/>
                <w:sz w:val="24"/>
                <w:szCs w:val="20"/>
                <w:lang w:eastAsia="ru-RU"/>
              </w:rPr>
              <w:t xml:space="preserve"> </w:t>
            </w:r>
            <w:r w:rsidRPr="003321B3">
              <w:rPr>
                <w:rFonts w:ascii="Times New Roman" w:eastAsia="Times New Roman" w:hAnsi="Times New Roman" w:cs="Times New Roman"/>
                <w:sz w:val="24"/>
                <w:szCs w:val="20"/>
                <w:lang w:eastAsia="ru-RU"/>
              </w:rPr>
              <w:t>виключення контакту з домашніми тваринами; щоденне вологе прибирання житлових приміщень; обмеження надлишкової кількості м'яких меблів і килимів; використання синтетичного матеріалу як наповнювача подушок; усунення надлишкової вологості в житлових приміщеннях і осередків цвілі на стінах; виключення контакту шкірних покривів з вовняними, хутряними, синтетичними тканинами; відмовлення від використання синтетичних миючих засобів та ін.</w:t>
            </w:r>
          </w:p>
          <w:p w:rsidR="003321B3" w:rsidRPr="003321B3" w:rsidRDefault="003321B3" w:rsidP="003321B3">
            <w:pPr>
              <w:widowControl w:val="0"/>
              <w:shd w:val="clear" w:color="auto" w:fill="FFFFFF"/>
              <w:rPr>
                <w:rFonts w:ascii="Times New Roman" w:eastAsia="Times New Roman" w:hAnsi="Times New Roman" w:cs="Times New Roman"/>
                <w:sz w:val="24"/>
                <w:szCs w:val="20"/>
                <w:lang w:eastAsia="ru-RU"/>
              </w:rPr>
            </w:pPr>
            <w:r w:rsidRPr="003321B3">
              <w:rPr>
                <w:rFonts w:ascii="Times New Roman" w:eastAsia="Times New Roman" w:hAnsi="Times New Roman" w:cs="Times New Roman"/>
                <w:i/>
                <w:sz w:val="24"/>
                <w:szCs w:val="20"/>
                <w:lang w:eastAsia="ru-RU"/>
              </w:rPr>
              <w:lastRenderedPageBreak/>
              <w:t xml:space="preserve">Дотримання </w:t>
            </w:r>
            <w:proofErr w:type="spellStart"/>
            <w:r w:rsidRPr="003321B3">
              <w:rPr>
                <w:rFonts w:ascii="Times New Roman" w:eastAsia="Times New Roman" w:hAnsi="Times New Roman" w:cs="Times New Roman"/>
                <w:i/>
                <w:sz w:val="24"/>
                <w:szCs w:val="20"/>
                <w:lang w:eastAsia="ru-RU"/>
              </w:rPr>
              <w:t>гіпоалергенної</w:t>
            </w:r>
            <w:proofErr w:type="spellEnd"/>
            <w:r w:rsidRPr="003321B3">
              <w:rPr>
                <w:rFonts w:ascii="Times New Roman" w:eastAsia="Times New Roman" w:hAnsi="Times New Roman" w:cs="Times New Roman"/>
                <w:i/>
                <w:sz w:val="24"/>
                <w:szCs w:val="20"/>
                <w:lang w:eastAsia="ru-RU"/>
              </w:rPr>
              <w:t xml:space="preserve"> дієти:</w:t>
            </w:r>
            <w:r w:rsidRPr="003321B3">
              <w:rPr>
                <w:rFonts w:ascii="Times New Roman" w:eastAsia="Times New Roman" w:hAnsi="Times New Roman" w:cs="Times New Roman"/>
                <w:b/>
                <w:sz w:val="24"/>
                <w:szCs w:val="20"/>
                <w:lang w:eastAsia="ru-RU"/>
              </w:rPr>
              <w:t xml:space="preserve"> </w:t>
            </w:r>
            <w:r w:rsidRPr="003321B3">
              <w:rPr>
                <w:rFonts w:ascii="Times New Roman" w:eastAsia="Times New Roman" w:hAnsi="Times New Roman" w:cs="Times New Roman"/>
                <w:sz w:val="24"/>
                <w:szCs w:val="20"/>
                <w:lang w:eastAsia="ru-RU"/>
              </w:rPr>
              <w:t xml:space="preserve">виключення </w:t>
            </w:r>
            <w:proofErr w:type="spellStart"/>
            <w:r w:rsidRPr="003321B3">
              <w:rPr>
                <w:rFonts w:ascii="Times New Roman" w:eastAsia="Times New Roman" w:hAnsi="Times New Roman" w:cs="Times New Roman"/>
                <w:sz w:val="24"/>
                <w:szCs w:val="20"/>
                <w:lang w:eastAsia="ru-RU"/>
              </w:rPr>
              <w:t>облігатних</w:t>
            </w:r>
            <w:proofErr w:type="spellEnd"/>
            <w:r w:rsidRPr="003321B3">
              <w:rPr>
                <w:rFonts w:ascii="Times New Roman" w:eastAsia="Times New Roman" w:hAnsi="Times New Roman" w:cs="Times New Roman"/>
                <w:sz w:val="24"/>
                <w:szCs w:val="20"/>
                <w:lang w:eastAsia="ru-RU"/>
              </w:rPr>
              <w:t xml:space="preserve"> харчових алергенів, екстрактивних речовин, </w:t>
            </w:r>
            <w:proofErr w:type="spellStart"/>
            <w:r w:rsidRPr="003321B3">
              <w:rPr>
                <w:rFonts w:ascii="Times New Roman" w:eastAsia="Times New Roman" w:hAnsi="Times New Roman" w:cs="Times New Roman"/>
                <w:sz w:val="24"/>
                <w:szCs w:val="20"/>
                <w:lang w:eastAsia="ru-RU"/>
              </w:rPr>
              <w:t>гостроподразнюючих</w:t>
            </w:r>
            <w:proofErr w:type="spellEnd"/>
            <w:r w:rsidRPr="003321B3">
              <w:rPr>
                <w:rFonts w:ascii="Times New Roman" w:eastAsia="Times New Roman" w:hAnsi="Times New Roman" w:cs="Times New Roman"/>
                <w:sz w:val="24"/>
                <w:szCs w:val="20"/>
                <w:lang w:eastAsia="ru-RU"/>
              </w:rPr>
              <w:t xml:space="preserve"> блюд, алкоголю, обмеження повареної солі, вуглеводів.</w:t>
            </w:r>
          </w:p>
          <w:p w:rsidR="003321B3" w:rsidRPr="003321B3" w:rsidRDefault="003321B3" w:rsidP="003321B3">
            <w:pPr>
              <w:widowControl w:val="0"/>
              <w:shd w:val="clear" w:color="auto" w:fill="FFFFFF"/>
              <w:rPr>
                <w:rFonts w:ascii="Times New Roman" w:eastAsia="Times New Roman" w:hAnsi="Times New Roman" w:cs="Times New Roman"/>
                <w:sz w:val="24"/>
                <w:szCs w:val="20"/>
                <w:lang w:eastAsia="ru-RU"/>
              </w:rPr>
            </w:pPr>
            <w:r w:rsidRPr="003321B3">
              <w:rPr>
                <w:rFonts w:ascii="Times New Roman" w:eastAsia="Times New Roman" w:hAnsi="Times New Roman" w:cs="Times New Roman"/>
                <w:sz w:val="24"/>
                <w:szCs w:val="20"/>
                <w:lang w:eastAsia="ru-RU"/>
              </w:rPr>
              <w:t>Елімінаційні дієти найбільш ефективні для виявлення продуктів, що провокують виникнення алергійного процесу. У разі неможливості виявлення таких призначають дієту з виключенням продуктів, що мають сенсибілізуючі властивості і викликають, за анамнестичними даними, розвиток хвороби або її загострення. Рекомендують виключити з раціону цитрусові, горіхи, рибу і рибні продукти, птахів, шоколад, каву, копчені вироби, оцет, гірчицю, майонез та інші спеції, хрін, редиску, редьку, томати, баклажани, гриби, яйця, молоко, полуницю, диню, ананас, здобне тісто, мед.</w:t>
            </w:r>
          </w:p>
          <w:p w:rsidR="003321B3" w:rsidRPr="003321B3" w:rsidRDefault="003321B3" w:rsidP="003321B3">
            <w:pPr>
              <w:widowControl w:val="0"/>
              <w:shd w:val="clear" w:color="auto" w:fill="FFFFFF"/>
              <w:rPr>
                <w:rFonts w:ascii="Times New Roman" w:eastAsia="Times New Roman" w:hAnsi="Times New Roman" w:cs="Times New Roman"/>
                <w:sz w:val="24"/>
                <w:szCs w:val="20"/>
                <w:lang w:eastAsia="ru-RU"/>
              </w:rPr>
            </w:pPr>
            <w:r w:rsidRPr="003321B3">
              <w:rPr>
                <w:rFonts w:ascii="Times New Roman" w:eastAsia="Times New Roman" w:hAnsi="Times New Roman" w:cs="Times New Roman"/>
                <w:sz w:val="24"/>
                <w:szCs w:val="20"/>
                <w:lang w:eastAsia="ru-RU"/>
              </w:rPr>
              <w:t xml:space="preserve">• </w:t>
            </w:r>
            <w:proofErr w:type="spellStart"/>
            <w:r w:rsidRPr="003321B3">
              <w:rPr>
                <w:rFonts w:ascii="Times New Roman" w:eastAsia="Times New Roman" w:hAnsi="Times New Roman" w:cs="Times New Roman"/>
                <w:sz w:val="24"/>
                <w:szCs w:val="20"/>
                <w:lang w:eastAsia="ru-RU"/>
              </w:rPr>
              <w:t>дезинтоксикаційні</w:t>
            </w:r>
            <w:proofErr w:type="spellEnd"/>
            <w:r w:rsidRPr="003321B3">
              <w:rPr>
                <w:rFonts w:ascii="Times New Roman" w:eastAsia="Times New Roman" w:hAnsi="Times New Roman" w:cs="Times New Roman"/>
                <w:sz w:val="24"/>
                <w:szCs w:val="20"/>
                <w:lang w:eastAsia="ru-RU"/>
              </w:rPr>
              <w:t xml:space="preserve"> засоби (</w:t>
            </w:r>
            <w:proofErr w:type="spellStart"/>
            <w:r w:rsidRPr="003321B3">
              <w:rPr>
                <w:rFonts w:ascii="Times New Roman" w:eastAsia="Times New Roman" w:hAnsi="Times New Roman" w:cs="Times New Roman"/>
                <w:sz w:val="24"/>
                <w:szCs w:val="20"/>
                <w:lang w:eastAsia="ru-RU"/>
              </w:rPr>
              <w:t>неогемодез</w:t>
            </w:r>
            <w:proofErr w:type="spellEnd"/>
            <w:r w:rsidRPr="003321B3">
              <w:rPr>
                <w:rFonts w:ascii="Times New Roman" w:eastAsia="Times New Roman" w:hAnsi="Times New Roman" w:cs="Times New Roman"/>
                <w:sz w:val="24"/>
                <w:szCs w:val="20"/>
                <w:lang w:eastAsia="ru-RU"/>
              </w:rPr>
              <w:t xml:space="preserve">, </w:t>
            </w:r>
            <w:proofErr w:type="spellStart"/>
            <w:r w:rsidRPr="003321B3">
              <w:rPr>
                <w:rFonts w:ascii="Times New Roman" w:eastAsia="Times New Roman" w:hAnsi="Times New Roman" w:cs="Times New Roman"/>
                <w:sz w:val="24"/>
                <w:szCs w:val="20"/>
                <w:lang w:eastAsia="ru-RU"/>
              </w:rPr>
              <w:t>реополіглюкін</w:t>
            </w:r>
            <w:proofErr w:type="spellEnd"/>
            <w:r w:rsidRPr="003321B3">
              <w:rPr>
                <w:rFonts w:ascii="Times New Roman" w:eastAsia="Times New Roman" w:hAnsi="Times New Roman" w:cs="Times New Roman"/>
                <w:sz w:val="24"/>
                <w:szCs w:val="20"/>
                <w:lang w:eastAsia="ru-RU"/>
              </w:rPr>
              <w:t xml:space="preserve">, </w:t>
            </w:r>
            <w:proofErr w:type="spellStart"/>
            <w:r w:rsidRPr="003321B3">
              <w:rPr>
                <w:rFonts w:ascii="Times New Roman" w:eastAsia="Times New Roman" w:hAnsi="Times New Roman" w:cs="Times New Roman"/>
                <w:sz w:val="24"/>
                <w:szCs w:val="20"/>
                <w:lang w:eastAsia="ru-RU"/>
              </w:rPr>
              <w:t>реосорбілакт</w:t>
            </w:r>
            <w:proofErr w:type="spellEnd"/>
            <w:r w:rsidRPr="003321B3">
              <w:rPr>
                <w:rFonts w:ascii="Times New Roman" w:eastAsia="Times New Roman" w:hAnsi="Times New Roman" w:cs="Times New Roman"/>
                <w:sz w:val="24"/>
                <w:szCs w:val="20"/>
                <w:lang w:eastAsia="ru-RU"/>
              </w:rPr>
              <w:t xml:space="preserve">, </w:t>
            </w:r>
            <w:proofErr w:type="spellStart"/>
            <w:r w:rsidRPr="003321B3">
              <w:rPr>
                <w:rFonts w:ascii="Times New Roman" w:eastAsia="Times New Roman" w:hAnsi="Times New Roman" w:cs="Times New Roman"/>
                <w:sz w:val="24"/>
                <w:szCs w:val="20"/>
                <w:lang w:eastAsia="ru-RU"/>
              </w:rPr>
              <w:t>полівідон</w:t>
            </w:r>
            <w:proofErr w:type="spellEnd"/>
            <w:r w:rsidRPr="003321B3">
              <w:rPr>
                <w:rFonts w:ascii="Times New Roman" w:eastAsia="Times New Roman" w:hAnsi="Times New Roman" w:cs="Times New Roman"/>
                <w:sz w:val="24"/>
                <w:szCs w:val="20"/>
                <w:lang w:eastAsia="ru-RU"/>
              </w:rPr>
              <w:t xml:space="preserve"> + натрію хлорид + калію хлорид + кальцію хлорид + магнію хлорид + натрію гідрокарбонат, ізотонічний розчин 0,9%).</w:t>
            </w:r>
          </w:p>
          <w:p w:rsidR="003321B3" w:rsidRPr="003321B3" w:rsidRDefault="003321B3" w:rsidP="003321B3">
            <w:pPr>
              <w:widowControl w:val="0"/>
              <w:shd w:val="clear" w:color="auto" w:fill="FFFFFF"/>
              <w:rPr>
                <w:rFonts w:ascii="Times New Roman" w:eastAsia="Times New Roman" w:hAnsi="Times New Roman" w:cs="Times New Roman"/>
                <w:sz w:val="24"/>
                <w:szCs w:val="20"/>
                <w:lang w:eastAsia="ru-RU"/>
              </w:rPr>
            </w:pPr>
            <w:r w:rsidRPr="003321B3">
              <w:rPr>
                <w:rFonts w:ascii="Times New Roman" w:eastAsia="Times New Roman" w:hAnsi="Times New Roman" w:cs="Times New Roman"/>
                <w:sz w:val="24"/>
                <w:szCs w:val="20"/>
                <w:lang w:eastAsia="ru-RU"/>
              </w:rPr>
              <w:t xml:space="preserve">• </w:t>
            </w:r>
            <w:proofErr w:type="spellStart"/>
            <w:r w:rsidRPr="003321B3">
              <w:rPr>
                <w:rFonts w:ascii="Times New Roman" w:eastAsia="Times New Roman" w:hAnsi="Times New Roman" w:cs="Times New Roman"/>
                <w:sz w:val="24"/>
                <w:szCs w:val="20"/>
                <w:lang w:eastAsia="ru-RU"/>
              </w:rPr>
              <w:t>гіпосенсибілізуючі</w:t>
            </w:r>
            <w:proofErr w:type="spellEnd"/>
            <w:r w:rsidRPr="003321B3">
              <w:rPr>
                <w:rFonts w:ascii="Times New Roman" w:eastAsia="Times New Roman" w:hAnsi="Times New Roman" w:cs="Times New Roman"/>
                <w:sz w:val="24"/>
                <w:szCs w:val="20"/>
                <w:lang w:eastAsia="ru-RU"/>
              </w:rPr>
              <w:t xml:space="preserve"> засоби (30 % натрію тіосульфат, 25% магнію сульфат, 10 % кальцію </w:t>
            </w:r>
            <w:proofErr w:type="spellStart"/>
            <w:r w:rsidRPr="003321B3">
              <w:rPr>
                <w:rFonts w:ascii="Times New Roman" w:eastAsia="Times New Roman" w:hAnsi="Times New Roman" w:cs="Times New Roman"/>
                <w:sz w:val="24"/>
                <w:szCs w:val="20"/>
                <w:lang w:eastAsia="ru-RU"/>
              </w:rPr>
              <w:t>глюконат</w:t>
            </w:r>
            <w:proofErr w:type="spellEnd"/>
            <w:r w:rsidRPr="003321B3">
              <w:rPr>
                <w:rFonts w:ascii="Times New Roman" w:eastAsia="Times New Roman" w:hAnsi="Times New Roman" w:cs="Times New Roman"/>
                <w:sz w:val="24"/>
                <w:szCs w:val="20"/>
                <w:lang w:eastAsia="ru-RU"/>
              </w:rPr>
              <w:t>).</w:t>
            </w:r>
          </w:p>
          <w:p w:rsidR="003321B3" w:rsidRPr="003321B3" w:rsidRDefault="003321B3" w:rsidP="003321B3">
            <w:pPr>
              <w:widowControl w:val="0"/>
              <w:shd w:val="clear" w:color="auto" w:fill="FFFFFF"/>
              <w:rPr>
                <w:rFonts w:ascii="Times New Roman" w:eastAsia="Times New Roman" w:hAnsi="Times New Roman" w:cs="Times New Roman"/>
                <w:sz w:val="24"/>
                <w:szCs w:val="20"/>
                <w:lang w:eastAsia="ru-RU"/>
              </w:rPr>
            </w:pPr>
            <w:r w:rsidRPr="003321B3">
              <w:rPr>
                <w:rFonts w:ascii="Times New Roman" w:eastAsia="Times New Roman" w:hAnsi="Times New Roman" w:cs="Times New Roman"/>
                <w:sz w:val="24"/>
                <w:szCs w:val="20"/>
                <w:lang w:eastAsia="ru-RU"/>
              </w:rPr>
              <w:t xml:space="preserve">Препарати кальцію застосовують при наявності ексудативних проявів, в інших випадках їхнє призначення обмежують унаслідок </w:t>
            </w:r>
            <w:proofErr w:type="spellStart"/>
            <w:r w:rsidRPr="003321B3">
              <w:rPr>
                <w:rFonts w:ascii="Times New Roman" w:eastAsia="Times New Roman" w:hAnsi="Times New Roman" w:cs="Times New Roman"/>
                <w:sz w:val="24"/>
                <w:szCs w:val="20"/>
                <w:lang w:eastAsia="ru-RU"/>
              </w:rPr>
              <w:t>симпатотонічного</w:t>
            </w:r>
            <w:proofErr w:type="spellEnd"/>
            <w:r w:rsidRPr="003321B3">
              <w:rPr>
                <w:rFonts w:ascii="Times New Roman" w:eastAsia="Times New Roman" w:hAnsi="Times New Roman" w:cs="Times New Roman"/>
                <w:sz w:val="24"/>
                <w:szCs w:val="20"/>
                <w:lang w:eastAsia="ru-RU"/>
              </w:rPr>
              <w:t xml:space="preserve"> ефекту.</w:t>
            </w:r>
          </w:p>
          <w:p w:rsidR="003321B3" w:rsidRPr="003321B3" w:rsidRDefault="003321B3" w:rsidP="003321B3">
            <w:pPr>
              <w:widowControl w:val="0"/>
              <w:shd w:val="clear" w:color="auto" w:fill="FFFFFF"/>
              <w:rPr>
                <w:rFonts w:ascii="Times New Roman" w:eastAsia="Times New Roman" w:hAnsi="Times New Roman" w:cs="Times New Roman"/>
                <w:sz w:val="24"/>
                <w:szCs w:val="20"/>
                <w:lang w:eastAsia="ru-RU"/>
              </w:rPr>
            </w:pPr>
            <w:r w:rsidRPr="003321B3">
              <w:rPr>
                <w:rFonts w:ascii="Times New Roman" w:eastAsia="Times New Roman" w:hAnsi="Times New Roman" w:cs="Times New Roman"/>
                <w:sz w:val="24"/>
                <w:szCs w:val="20"/>
                <w:lang w:eastAsia="ru-RU"/>
              </w:rPr>
              <w:t xml:space="preserve">• </w:t>
            </w:r>
            <w:proofErr w:type="spellStart"/>
            <w:r w:rsidRPr="003321B3">
              <w:rPr>
                <w:rFonts w:ascii="Times New Roman" w:eastAsia="Times New Roman" w:hAnsi="Times New Roman" w:cs="Times New Roman"/>
                <w:sz w:val="24"/>
                <w:szCs w:val="20"/>
                <w:lang w:eastAsia="ru-RU"/>
              </w:rPr>
              <w:t>антигістамінні</w:t>
            </w:r>
            <w:proofErr w:type="spellEnd"/>
            <w:r w:rsidRPr="003321B3">
              <w:rPr>
                <w:rFonts w:ascii="Times New Roman" w:eastAsia="Times New Roman" w:hAnsi="Times New Roman" w:cs="Times New Roman"/>
                <w:sz w:val="24"/>
                <w:szCs w:val="20"/>
                <w:lang w:eastAsia="ru-RU"/>
              </w:rPr>
              <w:t xml:space="preserve"> засоби (рекомендують чергувати курси по 10 днів) (</w:t>
            </w:r>
            <w:proofErr w:type="spellStart"/>
            <w:r w:rsidRPr="003321B3">
              <w:rPr>
                <w:rFonts w:ascii="Times New Roman" w:eastAsia="Times New Roman" w:hAnsi="Times New Roman" w:cs="Times New Roman"/>
                <w:sz w:val="24"/>
                <w:szCs w:val="20"/>
                <w:lang w:eastAsia="ru-RU"/>
              </w:rPr>
              <w:t>хлоропірамін</w:t>
            </w:r>
            <w:proofErr w:type="spellEnd"/>
            <w:r w:rsidRPr="003321B3">
              <w:rPr>
                <w:rFonts w:ascii="Times New Roman" w:eastAsia="Times New Roman" w:hAnsi="Times New Roman" w:cs="Times New Roman"/>
                <w:sz w:val="24"/>
                <w:szCs w:val="20"/>
                <w:lang w:eastAsia="ru-RU"/>
              </w:rPr>
              <w:t xml:space="preserve">, </w:t>
            </w:r>
            <w:proofErr w:type="spellStart"/>
            <w:r w:rsidRPr="003321B3">
              <w:rPr>
                <w:rFonts w:ascii="Times New Roman" w:eastAsia="Times New Roman" w:hAnsi="Times New Roman" w:cs="Times New Roman"/>
                <w:sz w:val="24"/>
                <w:szCs w:val="20"/>
                <w:lang w:eastAsia="ru-RU"/>
              </w:rPr>
              <w:t>клемастин</w:t>
            </w:r>
            <w:proofErr w:type="spellEnd"/>
            <w:r w:rsidRPr="003321B3">
              <w:rPr>
                <w:rFonts w:ascii="Times New Roman" w:eastAsia="Times New Roman" w:hAnsi="Times New Roman" w:cs="Times New Roman"/>
                <w:sz w:val="24"/>
                <w:szCs w:val="20"/>
                <w:lang w:eastAsia="ru-RU"/>
              </w:rPr>
              <w:t xml:space="preserve">, </w:t>
            </w:r>
            <w:proofErr w:type="spellStart"/>
            <w:r w:rsidRPr="003321B3">
              <w:rPr>
                <w:rFonts w:ascii="Times New Roman" w:eastAsia="Times New Roman" w:hAnsi="Times New Roman" w:cs="Times New Roman"/>
                <w:sz w:val="24"/>
                <w:szCs w:val="20"/>
                <w:lang w:eastAsia="ru-RU"/>
              </w:rPr>
              <w:lastRenderedPageBreak/>
              <w:t>мебгідролін</w:t>
            </w:r>
            <w:proofErr w:type="spellEnd"/>
            <w:r w:rsidRPr="003321B3">
              <w:rPr>
                <w:rFonts w:ascii="Times New Roman" w:eastAsia="Times New Roman" w:hAnsi="Times New Roman" w:cs="Times New Roman"/>
                <w:sz w:val="24"/>
                <w:szCs w:val="20"/>
                <w:lang w:eastAsia="ru-RU"/>
              </w:rPr>
              <w:t xml:space="preserve">, </w:t>
            </w:r>
            <w:proofErr w:type="spellStart"/>
            <w:r w:rsidRPr="003321B3">
              <w:rPr>
                <w:rFonts w:ascii="Times New Roman" w:eastAsia="Times New Roman" w:hAnsi="Times New Roman" w:cs="Times New Roman"/>
                <w:sz w:val="24"/>
                <w:szCs w:val="20"/>
                <w:lang w:eastAsia="ru-RU"/>
              </w:rPr>
              <w:t>дифенгідрамін</w:t>
            </w:r>
            <w:proofErr w:type="spellEnd"/>
            <w:r w:rsidRPr="003321B3">
              <w:rPr>
                <w:rFonts w:ascii="Times New Roman" w:eastAsia="Times New Roman" w:hAnsi="Times New Roman" w:cs="Times New Roman"/>
                <w:sz w:val="24"/>
                <w:szCs w:val="20"/>
                <w:lang w:eastAsia="ru-RU"/>
              </w:rPr>
              <w:t xml:space="preserve">, </w:t>
            </w:r>
            <w:proofErr w:type="spellStart"/>
            <w:r w:rsidRPr="003321B3">
              <w:rPr>
                <w:rFonts w:ascii="Times New Roman" w:eastAsia="Times New Roman" w:hAnsi="Times New Roman" w:cs="Times New Roman"/>
                <w:sz w:val="24"/>
                <w:szCs w:val="20"/>
                <w:lang w:eastAsia="ru-RU"/>
              </w:rPr>
              <w:t>лоратадин</w:t>
            </w:r>
            <w:proofErr w:type="spellEnd"/>
            <w:r w:rsidRPr="003321B3">
              <w:rPr>
                <w:rFonts w:ascii="Times New Roman" w:eastAsia="Times New Roman" w:hAnsi="Times New Roman" w:cs="Times New Roman"/>
                <w:sz w:val="24"/>
                <w:szCs w:val="20"/>
                <w:lang w:eastAsia="ru-RU"/>
              </w:rPr>
              <w:t xml:space="preserve">, </w:t>
            </w:r>
            <w:proofErr w:type="spellStart"/>
            <w:r w:rsidRPr="003321B3">
              <w:rPr>
                <w:rFonts w:ascii="Times New Roman" w:eastAsia="Times New Roman" w:hAnsi="Times New Roman" w:cs="Times New Roman"/>
                <w:sz w:val="24"/>
                <w:szCs w:val="20"/>
                <w:lang w:eastAsia="ru-RU"/>
              </w:rPr>
              <w:t>дезлоратадин</w:t>
            </w:r>
            <w:proofErr w:type="spellEnd"/>
            <w:r w:rsidRPr="003321B3">
              <w:rPr>
                <w:rFonts w:ascii="Times New Roman" w:eastAsia="Times New Roman" w:hAnsi="Times New Roman" w:cs="Times New Roman"/>
                <w:sz w:val="24"/>
                <w:szCs w:val="20"/>
                <w:lang w:eastAsia="ru-RU"/>
              </w:rPr>
              <w:t xml:space="preserve">, </w:t>
            </w:r>
            <w:proofErr w:type="spellStart"/>
            <w:r w:rsidRPr="003321B3">
              <w:rPr>
                <w:rFonts w:ascii="Times New Roman" w:eastAsia="Times New Roman" w:hAnsi="Times New Roman" w:cs="Times New Roman"/>
                <w:sz w:val="24"/>
                <w:szCs w:val="20"/>
                <w:lang w:eastAsia="ru-RU"/>
              </w:rPr>
              <w:t>ебастин</w:t>
            </w:r>
            <w:proofErr w:type="spellEnd"/>
            <w:r w:rsidRPr="003321B3">
              <w:rPr>
                <w:rFonts w:ascii="Times New Roman" w:eastAsia="Times New Roman" w:hAnsi="Times New Roman" w:cs="Times New Roman"/>
                <w:sz w:val="24"/>
                <w:szCs w:val="20"/>
                <w:lang w:eastAsia="ru-RU"/>
              </w:rPr>
              <w:t xml:space="preserve">, </w:t>
            </w:r>
            <w:proofErr w:type="spellStart"/>
            <w:r w:rsidRPr="003321B3">
              <w:rPr>
                <w:rFonts w:ascii="Times New Roman" w:eastAsia="Times New Roman" w:hAnsi="Times New Roman" w:cs="Times New Roman"/>
                <w:sz w:val="24"/>
                <w:szCs w:val="20"/>
                <w:lang w:eastAsia="ru-RU"/>
              </w:rPr>
              <w:t>фексофенадин</w:t>
            </w:r>
            <w:proofErr w:type="spellEnd"/>
            <w:r w:rsidRPr="003321B3">
              <w:rPr>
                <w:rFonts w:ascii="Times New Roman" w:eastAsia="Times New Roman" w:hAnsi="Times New Roman" w:cs="Times New Roman"/>
                <w:sz w:val="24"/>
                <w:szCs w:val="20"/>
                <w:lang w:eastAsia="ru-RU"/>
              </w:rPr>
              <w:t>).</w:t>
            </w:r>
          </w:p>
          <w:p w:rsidR="003321B3" w:rsidRPr="003321B3" w:rsidRDefault="003321B3" w:rsidP="003321B3">
            <w:pPr>
              <w:widowControl w:val="0"/>
              <w:shd w:val="clear" w:color="auto" w:fill="FFFFFF"/>
              <w:rPr>
                <w:rFonts w:ascii="Times New Roman" w:eastAsia="Times New Roman" w:hAnsi="Times New Roman" w:cs="Times New Roman"/>
                <w:sz w:val="24"/>
                <w:szCs w:val="20"/>
                <w:lang w:eastAsia="ru-RU"/>
              </w:rPr>
            </w:pPr>
            <w:r w:rsidRPr="003321B3">
              <w:rPr>
                <w:rFonts w:ascii="Times New Roman" w:eastAsia="Times New Roman" w:hAnsi="Times New Roman" w:cs="Times New Roman"/>
                <w:sz w:val="24"/>
                <w:szCs w:val="20"/>
                <w:lang w:eastAsia="ru-RU"/>
              </w:rPr>
              <w:t>За вибором препарати І, ІІ та ІІІ покоління протягом 2–5 тижнів (для препаратів І покоління зміна засобу через 10 днів), при необхідності після 2–3-тижневі інтервали лікування зазначеними препаратами повторюють.</w:t>
            </w:r>
          </w:p>
          <w:p w:rsidR="003321B3" w:rsidRPr="003321B3" w:rsidRDefault="003321B3" w:rsidP="003321B3">
            <w:pPr>
              <w:widowControl w:val="0"/>
              <w:shd w:val="clear" w:color="auto" w:fill="FFFFFF"/>
              <w:rPr>
                <w:rFonts w:ascii="Times New Roman" w:eastAsia="Times New Roman" w:hAnsi="Times New Roman" w:cs="Times New Roman"/>
                <w:sz w:val="24"/>
                <w:szCs w:val="20"/>
                <w:lang w:eastAsia="ru-RU"/>
              </w:rPr>
            </w:pPr>
            <w:r w:rsidRPr="003321B3">
              <w:rPr>
                <w:rFonts w:ascii="Times New Roman" w:eastAsia="Times New Roman" w:hAnsi="Times New Roman" w:cs="Times New Roman"/>
                <w:sz w:val="24"/>
                <w:szCs w:val="20"/>
                <w:lang w:eastAsia="ru-RU"/>
              </w:rPr>
              <w:t xml:space="preserve">При виражених клінічних проявах захворювання, свербежу шкіри, порушеннях сну, наявності скарг невротичного характеру рекомендують ін'єкційні форми </w:t>
            </w:r>
            <w:proofErr w:type="spellStart"/>
            <w:r w:rsidRPr="003321B3">
              <w:rPr>
                <w:rFonts w:ascii="Times New Roman" w:eastAsia="Times New Roman" w:hAnsi="Times New Roman" w:cs="Times New Roman"/>
                <w:sz w:val="24"/>
                <w:szCs w:val="20"/>
                <w:lang w:eastAsia="ru-RU"/>
              </w:rPr>
              <w:t>антигістамінних</w:t>
            </w:r>
            <w:proofErr w:type="spellEnd"/>
            <w:r w:rsidRPr="003321B3">
              <w:rPr>
                <w:rFonts w:ascii="Times New Roman" w:eastAsia="Times New Roman" w:hAnsi="Times New Roman" w:cs="Times New Roman"/>
                <w:sz w:val="24"/>
                <w:szCs w:val="20"/>
                <w:lang w:eastAsia="ru-RU"/>
              </w:rPr>
              <w:t xml:space="preserve"> препаратів на вибір.</w:t>
            </w:r>
          </w:p>
          <w:p w:rsidR="003321B3" w:rsidRPr="003321B3" w:rsidRDefault="003321B3" w:rsidP="003321B3">
            <w:pPr>
              <w:widowControl w:val="0"/>
              <w:shd w:val="clear" w:color="auto" w:fill="FFFFFF"/>
              <w:rPr>
                <w:rFonts w:ascii="Times New Roman" w:eastAsia="Times New Roman" w:hAnsi="Times New Roman" w:cs="Times New Roman"/>
                <w:sz w:val="24"/>
                <w:szCs w:val="20"/>
                <w:lang w:eastAsia="ru-RU"/>
              </w:rPr>
            </w:pPr>
            <w:r w:rsidRPr="003321B3">
              <w:rPr>
                <w:rFonts w:ascii="Times New Roman" w:eastAsia="Times New Roman" w:hAnsi="Times New Roman" w:cs="Times New Roman"/>
                <w:sz w:val="24"/>
                <w:szCs w:val="20"/>
                <w:lang w:eastAsia="ru-RU"/>
              </w:rPr>
              <w:t>• стабілізатори мембран тучних клітин (</w:t>
            </w:r>
            <w:proofErr w:type="spellStart"/>
            <w:r w:rsidRPr="003321B3">
              <w:rPr>
                <w:rFonts w:ascii="Times New Roman" w:eastAsia="Times New Roman" w:hAnsi="Times New Roman" w:cs="Times New Roman"/>
                <w:sz w:val="24"/>
                <w:szCs w:val="20"/>
                <w:lang w:eastAsia="ru-RU"/>
              </w:rPr>
              <w:t>кетотифен</w:t>
            </w:r>
            <w:proofErr w:type="spellEnd"/>
            <w:r w:rsidRPr="003321B3">
              <w:rPr>
                <w:rFonts w:ascii="Times New Roman" w:eastAsia="Times New Roman" w:hAnsi="Times New Roman" w:cs="Times New Roman"/>
                <w:sz w:val="24"/>
                <w:szCs w:val="20"/>
                <w:lang w:eastAsia="ru-RU"/>
              </w:rPr>
              <w:t>).</w:t>
            </w:r>
          </w:p>
          <w:p w:rsidR="003321B3" w:rsidRPr="003321B3" w:rsidRDefault="003321B3" w:rsidP="003321B3">
            <w:pPr>
              <w:widowControl w:val="0"/>
              <w:shd w:val="clear" w:color="auto" w:fill="FFFFFF"/>
              <w:rPr>
                <w:rFonts w:ascii="Times New Roman" w:eastAsia="Times New Roman" w:hAnsi="Times New Roman" w:cs="Times New Roman"/>
                <w:sz w:val="24"/>
                <w:szCs w:val="20"/>
                <w:lang w:eastAsia="ru-RU"/>
              </w:rPr>
            </w:pPr>
            <w:r w:rsidRPr="003321B3">
              <w:rPr>
                <w:rFonts w:ascii="Times New Roman" w:eastAsia="Times New Roman" w:hAnsi="Times New Roman" w:cs="Times New Roman"/>
                <w:sz w:val="24"/>
                <w:szCs w:val="20"/>
                <w:lang w:eastAsia="ru-RU"/>
              </w:rPr>
              <w:t>• психотропні препарати</w:t>
            </w:r>
            <w:r w:rsidRPr="003321B3">
              <w:rPr>
                <w:rFonts w:ascii="Times New Roman" w:eastAsia="Times New Roman" w:hAnsi="Times New Roman" w:cs="Times New Roman"/>
                <w:b/>
                <w:sz w:val="24"/>
                <w:szCs w:val="20"/>
                <w:lang w:eastAsia="ru-RU"/>
              </w:rPr>
              <w:t xml:space="preserve"> </w:t>
            </w:r>
            <w:r w:rsidRPr="003321B3">
              <w:rPr>
                <w:rFonts w:ascii="Times New Roman" w:eastAsia="Times New Roman" w:hAnsi="Times New Roman" w:cs="Times New Roman"/>
                <w:sz w:val="24"/>
                <w:szCs w:val="20"/>
                <w:lang w:eastAsia="ru-RU"/>
              </w:rPr>
              <w:t>при порушеннях сну, наявності невротичних розладів протягом 1–4 тижнів до нормалізації психоемоційного стану.</w:t>
            </w:r>
          </w:p>
          <w:p w:rsidR="003321B3" w:rsidRPr="003321B3" w:rsidRDefault="003321B3" w:rsidP="003321B3">
            <w:pPr>
              <w:widowControl w:val="0"/>
              <w:shd w:val="clear" w:color="auto" w:fill="FFFFFF"/>
              <w:rPr>
                <w:rFonts w:ascii="Times New Roman" w:eastAsia="Times New Roman" w:hAnsi="Times New Roman" w:cs="Times New Roman"/>
                <w:sz w:val="24"/>
                <w:szCs w:val="20"/>
                <w:lang w:eastAsia="ru-RU"/>
              </w:rPr>
            </w:pPr>
            <w:r w:rsidRPr="003321B3">
              <w:rPr>
                <w:rFonts w:ascii="Times New Roman" w:eastAsia="Times New Roman" w:hAnsi="Times New Roman" w:cs="Times New Roman"/>
                <w:sz w:val="24"/>
                <w:szCs w:val="20"/>
                <w:lang w:eastAsia="ru-RU"/>
              </w:rPr>
              <w:t>• препарати, що мають седативну дію ( 3 % натрію бромід, екстракт валеріани, настоянка півонії ухильної).</w:t>
            </w:r>
          </w:p>
          <w:p w:rsidR="003321B3" w:rsidRPr="003321B3" w:rsidRDefault="003321B3" w:rsidP="003321B3">
            <w:pPr>
              <w:widowControl w:val="0"/>
              <w:shd w:val="clear" w:color="auto" w:fill="FFFFFF"/>
              <w:rPr>
                <w:rFonts w:ascii="Times New Roman" w:eastAsia="Times New Roman" w:hAnsi="Times New Roman" w:cs="Times New Roman"/>
                <w:sz w:val="24"/>
                <w:szCs w:val="20"/>
                <w:lang w:eastAsia="ru-RU"/>
              </w:rPr>
            </w:pPr>
            <w:r w:rsidRPr="003321B3">
              <w:rPr>
                <w:rFonts w:ascii="Times New Roman" w:eastAsia="Times New Roman" w:hAnsi="Times New Roman" w:cs="Times New Roman"/>
                <w:sz w:val="24"/>
                <w:szCs w:val="20"/>
                <w:lang w:eastAsia="ru-RU"/>
              </w:rPr>
              <w:t xml:space="preserve">• </w:t>
            </w:r>
            <w:proofErr w:type="spellStart"/>
            <w:r w:rsidRPr="003321B3">
              <w:rPr>
                <w:rFonts w:ascii="Times New Roman" w:eastAsia="Times New Roman" w:hAnsi="Times New Roman" w:cs="Times New Roman"/>
                <w:sz w:val="24"/>
                <w:szCs w:val="20"/>
                <w:lang w:eastAsia="ru-RU"/>
              </w:rPr>
              <w:t>вегетотропні</w:t>
            </w:r>
            <w:proofErr w:type="spellEnd"/>
            <w:r w:rsidRPr="003321B3">
              <w:rPr>
                <w:rFonts w:ascii="Times New Roman" w:eastAsia="Times New Roman" w:hAnsi="Times New Roman" w:cs="Times New Roman"/>
                <w:sz w:val="24"/>
                <w:szCs w:val="20"/>
                <w:lang w:eastAsia="ru-RU"/>
              </w:rPr>
              <w:t xml:space="preserve"> засоби (фенобарбітал + ерготамін + сума алкалоїдів беладони).</w:t>
            </w:r>
          </w:p>
          <w:p w:rsidR="003321B3" w:rsidRPr="003321B3" w:rsidRDefault="003321B3" w:rsidP="003321B3">
            <w:pPr>
              <w:widowControl w:val="0"/>
              <w:shd w:val="clear" w:color="auto" w:fill="FFFFFF"/>
              <w:rPr>
                <w:rFonts w:ascii="Times New Roman" w:eastAsia="Times New Roman" w:hAnsi="Times New Roman" w:cs="Times New Roman"/>
                <w:sz w:val="24"/>
                <w:szCs w:val="20"/>
                <w:lang w:eastAsia="ru-RU"/>
              </w:rPr>
            </w:pPr>
            <w:r w:rsidRPr="003321B3">
              <w:rPr>
                <w:rFonts w:ascii="Times New Roman" w:eastAsia="Times New Roman" w:hAnsi="Times New Roman" w:cs="Times New Roman"/>
                <w:sz w:val="24"/>
                <w:szCs w:val="20"/>
                <w:lang w:eastAsia="ru-RU"/>
              </w:rPr>
              <w:t>• адаптогени (</w:t>
            </w:r>
            <w:proofErr w:type="spellStart"/>
            <w:r w:rsidRPr="003321B3">
              <w:rPr>
                <w:rFonts w:ascii="Times New Roman" w:eastAsia="Times New Roman" w:hAnsi="Times New Roman" w:cs="Times New Roman"/>
                <w:sz w:val="24"/>
                <w:szCs w:val="20"/>
                <w:lang w:eastAsia="ru-RU"/>
              </w:rPr>
              <w:t>гліцисед</w:t>
            </w:r>
            <w:proofErr w:type="spellEnd"/>
            <w:r w:rsidRPr="003321B3">
              <w:rPr>
                <w:rFonts w:ascii="Times New Roman" w:eastAsia="Times New Roman" w:hAnsi="Times New Roman" w:cs="Times New Roman"/>
                <w:sz w:val="24"/>
                <w:szCs w:val="20"/>
                <w:lang w:eastAsia="ru-RU"/>
              </w:rPr>
              <w:t xml:space="preserve">, екстракт </w:t>
            </w:r>
            <w:proofErr w:type="spellStart"/>
            <w:r w:rsidRPr="003321B3">
              <w:rPr>
                <w:rFonts w:ascii="Times New Roman" w:eastAsia="Times New Roman" w:hAnsi="Times New Roman" w:cs="Times New Roman"/>
                <w:sz w:val="24"/>
                <w:szCs w:val="20"/>
                <w:lang w:eastAsia="ru-RU"/>
              </w:rPr>
              <w:t>елеутерокока</w:t>
            </w:r>
            <w:proofErr w:type="spellEnd"/>
            <w:r w:rsidRPr="003321B3">
              <w:rPr>
                <w:rFonts w:ascii="Times New Roman" w:eastAsia="Times New Roman" w:hAnsi="Times New Roman" w:cs="Times New Roman"/>
                <w:sz w:val="24"/>
                <w:szCs w:val="20"/>
                <w:lang w:eastAsia="ru-RU"/>
              </w:rPr>
              <w:t xml:space="preserve">, </w:t>
            </w:r>
            <w:proofErr w:type="spellStart"/>
            <w:r w:rsidRPr="003321B3">
              <w:rPr>
                <w:rFonts w:ascii="Times New Roman" w:eastAsia="Times New Roman" w:hAnsi="Times New Roman" w:cs="Times New Roman"/>
                <w:sz w:val="24"/>
                <w:szCs w:val="20"/>
                <w:lang w:eastAsia="ru-RU"/>
              </w:rPr>
              <w:t>левзеї</w:t>
            </w:r>
            <w:proofErr w:type="spellEnd"/>
            <w:r w:rsidRPr="003321B3">
              <w:rPr>
                <w:rFonts w:ascii="Times New Roman" w:eastAsia="Times New Roman" w:hAnsi="Times New Roman" w:cs="Times New Roman"/>
                <w:sz w:val="24"/>
                <w:szCs w:val="20"/>
                <w:lang w:eastAsia="ru-RU"/>
              </w:rPr>
              <w:t xml:space="preserve">, </w:t>
            </w:r>
            <w:proofErr w:type="spellStart"/>
            <w:r w:rsidRPr="003321B3">
              <w:rPr>
                <w:rFonts w:ascii="Times New Roman" w:eastAsia="Times New Roman" w:hAnsi="Times New Roman" w:cs="Times New Roman"/>
                <w:sz w:val="24"/>
                <w:szCs w:val="20"/>
                <w:lang w:eastAsia="ru-RU"/>
              </w:rPr>
              <w:t>лимонника</w:t>
            </w:r>
            <w:proofErr w:type="spellEnd"/>
            <w:r w:rsidRPr="003321B3">
              <w:rPr>
                <w:rFonts w:ascii="Times New Roman" w:eastAsia="Times New Roman" w:hAnsi="Times New Roman" w:cs="Times New Roman"/>
                <w:sz w:val="24"/>
                <w:szCs w:val="20"/>
                <w:lang w:eastAsia="ru-RU"/>
              </w:rPr>
              <w:t>, сума алкалоїдів беладони).</w:t>
            </w:r>
          </w:p>
          <w:p w:rsidR="003321B3" w:rsidRPr="003321B3" w:rsidRDefault="003321B3" w:rsidP="003321B3">
            <w:pPr>
              <w:widowControl w:val="0"/>
              <w:shd w:val="clear" w:color="auto" w:fill="FFFFFF"/>
              <w:rPr>
                <w:rFonts w:ascii="Times New Roman" w:eastAsia="Times New Roman" w:hAnsi="Times New Roman" w:cs="Times New Roman"/>
                <w:sz w:val="24"/>
                <w:szCs w:val="20"/>
                <w:lang w:eastAsia="ru-RU"/>
              </w:rPr>
            </w:pPr>
            <w:r w:rsidRPr="003321B3">
              <w:rPr>
                <w:rFonts w:ascii="Times New Roman" w:eastAsia="Times New Roman" w:hAnsi="Times New Roman" w:cs="Times New Roman"/>
                <w:sz w:val="24"/>
                <w:szCs w:val="20"/>
                <w:lang w:eastAsia="ru-RU"/>
              </w:rPr>
              <w:t>• транквілізатори (</w:t>
            </w:r>
            <w:proofErr w:type="spellStart"/>
            <w:r w:rsidRPr="003321B3">
              <w:rPr>
                <w:rFonts w:ascii="Times New Roman" w:eastAsia="Times New Roman" w:hAnsi="Times New Roman" w:cs="Times New Roman"/>
                <w:sz w:val="24"/>
                <w:szCs w:val="20"/>
                <w:lang w:eastAsia="ru-RU"/>
              </w:rPr>
              <w:t>гідазепам</w:t>
            </w:r>
            <w:proofErr w:type="spellEnd"/>
            <w:r w:rsidRPr="003321B3">
              <w:rPr>
                <w:rFonts w:ascii="Times New Roman" w:eastAsia="Times New Roman" w:hAnsi="Times New Roman" w:cs="Times New Roman"/>
                <w:sz w:val="24"/>
                <w:szCs w:val="20"/>
                <w:lang w:eastAsia="ru-RU"/>
              </w:rPr>
              <w:t xml:space="preserve">, </w:t>
            </w:r>
            <w:proofErr w:type="spellStart"/>
            <w:r w:rsidRPr="003321B3">
              <w:rPr>
                <w:rFonts w:ascii="Times New Roman" w:eastAsia="Times New Roman" w:hAnsi="Times New Roman" w:cs="Times New Roman"/>
                <w:sz w:val="24"/>
                <w:szCs w:val="20"/>
                <w:lang w:eastAsia="ru-RU"/>
              </w:rPr>
              <w:t>адаптол</w:t>
            </w:r>
            <w:proofErr w:type="spellEnd"/>
            <w:r w:rsidRPr="003321B3">
              <w:rPr>
                <w:rFonts w:ascii="Times New Roman" w:eastAsia="Times New Roman" w:hAnsi="Times New Roman" w:cs="Times New Roman"/>
                <w:sz w:val="24"/>
                <w:szCs w:val="20"/>
                <w:lang w:eastAsia="ru-RU"/>
              </w:rPr>
              <w:t xml:space="preserve">, </w:t>
            </w:r>
            <w:proofErr w:type="spellStart"/>
            <w:r w:rsidRPr="003321B3">
              <w:rPr>
                <w:rFonts w:ascii="Times New Roman" w:eastAsia="Times New Roman" w:hAnsi="Times New Roman" w:cs="Times New Roman"/>
                <w:sz w:val="24"/>
                <w:szCs w:val="20"/>
                <w:lang w:eastAsia="ru-RU"/>
              </w:rPr>
              <w:t>діазепам</w:t>
            </w:r>
            <w:proofErr w:type="spellEnd"/>
            <w:r w:rsidRPr="003321B3">
              <w:rPr>
                <w:rFonts w:ascii="Times New Roman" w:eastAsia="Times New Roman" w:hAnsi="Times New Roman" w:cs="Times New Roman"/>
                <w:sz w:val="24"/>
                <w:szCs w:val="20"/>
                <w:lang w:eastAsia="ru-RU"/>
              </w:rPr>
              <w:t xml:space="preserve">, </w:t>
            </w:r>
            <w:proofErr w:type="spellStart"/>
            <w:r w:rsidRPr="003321B3">
              <w:rPr>
                <w:rFonts w:ascii="Times New Roman" w:eastAsia="Times New Roman" w:hAnsi="Times New Roman" w:cs="Times New Roman"/>
                <w:sz w:val="24"/>
                <w:szCs w:val="20"/>
                <w:lang w:eastAsia="ru-RU"/>
              </w:rPr>
              <w:t>оксазепам</w:t>
            </w:r>
            <w:proofErr w:type="spellEnd"/>
            <w:r w:rsidRPr="003321B3">
              <w:rPr>
                <w:rFonts w:ascii="Times New Roman" w:eastAsia="Times New Roman" w:hAnsi="Times New Roman" w:cs="Times New Roman"/>
                <w:sz w:val="24"/>
                <w:szCs w:val="20"/>
                <w:lang w:eastAsia="ru-RU"/>
              </w:rPr>
              <w:t xml:space="preserve">, </w:t>
            </w:r>
            <w:proofErr w:type="spellStart"/>
            <w:r w:rsidRPr="003321B3">
              <w:rPr>
                <w:rFonts w:ascii="Times New Roman" w:eastAsia="Times New Roman" w:hAnsi="Times New Roman" w:cs="Times New Roman"/>
                <w:sz w:val="24"/>
                <w:szCs w:val="20"/>
                <w:lang w:eastAsia="ru-RU"/>
              </w:rPr>
              <w:t>нітразепам</w:t>
            </w:r>
            <w:proofErr w:type="spellEnd"/>
            <w:r w:rsidRPr="003321B3">
              <w:rPr>
                <w:rFonts w:ascii="Times New Roman" w:eastAsia="Times New Roman" w:hAnsi="Times New Roman" w:cs="Times New Roman"/>
                <w:sz w:val="24"/>
                <w:szCs w:val="20"/>
                <w:lang w:eastAsia="ru-RU"/>
              </w:rPr>
              <w:t>.</w:t>
            </w:r>
          </w:p>
          <w:p w:rsidR="003321B3" w:rsidRPr="003321B3" w:rsidRDefault="003321B3" w:rsidP="003321B3">
            <w:pPr>
              <w:widowControl w:val="0"/>
              <w:shd w:val="clear" w:color="auto" w:fill="FFFFFF"/>
              <w:rPr>
                <w:rFonts w:ascii="Times New Roman" w:eastAsia="Times New Roman" w:hAnsi="Times New Roman" w:cs="Times New Roman"/>
                <w:sz w:val="24"/>
                <w:szCs w:val="20"/>
                <w:lang w:eastAsia="ru-RU"/>
              </w:rPr>
            </w:pPr>
            <w:r w:rsidRPr="003321B3">
              <w:rPr>
                <w:rFonts w:ascii="Times New Roman" w:eastAsia="Times New Roman" w:hAnsi="Times New Roman" w:cs="Times New Roman"/>
                <w:sz w:val="24"/>
                <w:szCs w:val="20"/>
                <w:lang w:eastAsia="ru-RU"/>
              </w:rPr>
              <w:t>• ферментні препарати</w:t>
            </w:r>
            <w:r w:rsidRPr="003321B3">
              <w:rPr>
                <w:rFonts w:ascii="Times New Roman" w:eastAsia="Times New Roman" w:hAnsi="Times New Roman" w:cs="Times New Roman"/>
                <w:b/>
                <w:sz w:val="24"/>
                <w:szCs w:val="20"/>
                <w:lang w:eastAsia="ru-RU"/>
              </w:rPr>
              <w:t xml:space="preserve"> </w:t>
            </w:r>
            <w:r w:rsidRPr="003321B3">
              <w:rPr>
                <w:rFonts w:ascii="Times New Roman" w:eastAsia="Times New Roman" w:hAnsi="Times New Roman" w:cs="Times New Roman"/>
                <w:sz w:val="24"/>
                <w:szCs w:val="20"/>
                <w:lang w:eastAsia="ru-RU"/>
              </w:rPr>
              <w:t>при порушеннях ферментативної функції підшлункової залози.</w:t>
            </w:r>
          </w:p>
          <w:p w:rsidR="003321B3" w:rsidRPr="003321B3" w:rsidRDefault="003321B3" w:rsidP="003321B3">
            <w:pPr>
              <w:widowControl w:val="0"/>
              <w:shd w:val="clear" w:color="auto" w:fill="FFFFFF"/>
              <w:rPr>
                <w:rFonts w:ascii="Times New Roman" w:eastAsia="Times New Roman" w:hAnsi="Times New Roman" w:cs="Times New Roman"/>
                <w:sz w:val="24"/>
                <w:szCs w:val="20"/>
                <w:lang w:eastAsia="ru-RU"/>
              </w:rPr>
            </w:pPr>
            <w:r w:rsidRPr="003321B3">
              <w:rPr>
                <w:rFonts w:ascii="Times New Roman" w:eastAsia="Times New Roman" w:hAnsi="Times New Roman" w:cs="Times New Roman"/>
                <w:sz w:val="24"/>
                <w:szCs w:val="20"/>
                <w:lang w:eastAsia="ru-RU"/>
              </w:rPr>
              <w:t>Тривалість курсового лікування зазначеними препаратами складає в середньому 2–3 тижні.</w:t>
            </w:r>
          </w:p>
          <w:p w:rsidR="003321B3" w:rsidRPr="003321B3" w:rsidRDefault="003321B3" w:rsidP="003321B3">
            <w:pPr>
              <w:widowControl w:val="0"/>
              <w:shd w:val="clear" w:color="auto" w:fill="FFFFFF"/>
              <w:rPr>
                <w:rFonts w:ascii="Times New Roman" w:eastAsia="Times New Roman" w:hAnsi="Times New Roman" w:cs="Times New Roman"/>
                <w:sz w:val="24"/>
                <w:szCs w:val="20"/>
                <w:lang w:eastAsia="ru-RU"/>
              </w:rPr>
            </w:pPr>
            <w:r w:rsidRPr="003321B3">
              <w:rPr>
                <w:rFonts w:ascii="Times New Roman" w:eastAsia="Times New Roman" w:hAnsi="Times New Roman" w:cs="Times New Roman"/>
                <w:sz w:val="24"/>
                <w:szCs w:val="20"/>
                <w:lang w:eastAsia="ru-RU"/>
              </w:rPr>
              <w:t xml:space="preserve">• препарати панкреатину, </w:t>
            </w:r>
            <w:proofErr w:type="spellStart"/>
            <w:r w:rsidRPr="003321B3">
              <w:rPr>
                <w:rFonts w:ascii="Times New Roman" w:eastAsia="Times New Roman" w:hAnsi="Times New Roman" w:cs="Times New Roman"/>
                <w:sz w:val="24"/>
                <w:szCs w:val="20"/>
                <w:lang w:eastAsia="ru-RU"/>
              </w:rPr>
              <w:t>креон</w:t>
            </w:r>
            <w:proofErr w:type="spellEnd"/>
            <w:r w:rsidRPr="003321B3">
              <w:rPr>
                <w:rFonts w:ascii="Times New Roman" w:eastAsia="Times New Roman" w:hAnsi="Times New Roman" w:cs="Times New Roman"/>
                <w:sz w:val="24"/>
                <w:szCs w:val="20"/>
                <w:lang w:eastAsia="ru-RU"/>
              </w:rPr>
              <w:t xml:space="preserve">, </w:t>
            </w:r>
            <w:proofErr w:type="spellStart"/>
            <w:r w:rsidRPr="003321B3">
              <w:rPr>
                <w:rFonts w:ascii="Times New Roman" w:eastAsia="Times New Roman" w:hAnsi="Times New Roman" w:cs="Times New Roman"/>
                <w:sz w:val="24"/>
                <w:szCs w:val="20"/>
                <w:lang w:eastAsia="ru-RU"/>
              </w:rPr>
              <w:t>мезим-форте</w:t>
            </w:r>
            <w:proofErr w:type="spellEnd"/>
          </w:p>
          <w:p w:rsidR="003321B3" w:rsidRPr="003321B3" w:rsidRDefault="003321B3" w:rsidP="003321B3">
            <w:pPr>
              <w:widowControl w:val="0"/>
              <w:shd w:val="clear" w:color="auto" w:fill="FFFFFF"/>
              <w:rPr>
                <w:rFonts w:ascii="Times New Roman" w:eastAsia="Times New Roman" w:hAnsi="Times New Roman" w:cs="Times New Roman"/>
                <w:sz w:val="24"/>
                <w:szCs w:val="20"/>
                <w:lang w:eastAsia="ru-RU"/>
              </w:rPr>
            </w:pPr>
            <w:r w:rsidRPr="003321B3">
              <w:rPr>
                <w:rFonts w:ascii="Times New Roman" w:eastAsia="Times New Roman" w:hAnsi="Times New Roman" w:cs="Times New Roman"/>
                <w:sz w:val="24"/>
                <w:szCs w:val="20"/>
                <w:lang w:eastAsia="ru-RU"/>
              </w:rPr>
              <w:t xml:space="preserve">• препарати, що містять панкреатин, </w:t>
            </w:r>
            <w:proofErr w:type="spellStart"/>
            <w:r w:rsidRPr="003321B3">
              <w:rPr>
                <w:rFonts w:ascii="Times New Roman" w:eastAsia="Times New Roman" w:hAnsi="Times New Roman" w:cs="Times New Roman"/>
                <w:sz w:val="24"/>
                <w:szCs w:val="20"/>
                <w:lang w:eastAsia="ru-RU"/>
              </w:rPr>
              <w:t>холеву</w:t>
            </w:r>
            <w:proofErr w:type="spellEnd"/>
            <w:r w:rsidRPr="003321B3">
              <w:rPr>
                <w:rFonts w:ascii="Times New Roman" w:eastAsia="Times New Roman" w:hAnsi="Times New Roman" w:cs="Times New Roman"/>
                <w:sz w:val="24"/>
                <w:szCs w:val="20"/>
                <w:lang w:eastAsia="ru-RU"/>
              </w:rPr>
              <w:t xml:space="preserve"> кислоту, пепсин, амінокислоти.</w:t>
            </w:r>
          </w:p>
          <w:p w:rsidR="003321B3" w:rsidRPr="003321B3" w:rsidRDefault="003321B3" w:rsidP="003321B3">
            <w:pPr>
              <w:widowControl w:val="0"/>
              <w:shd w:val="clear" w:color="auto" w:fill="FFFFFF"/>
              <w:rPr>
                <w:rFonts w:ascii="Times New Roman" w:eastAsia="Times New Roman" w:hAnsi="Times New Roman" w:cs="Times New Roman"/>
                <w:sz w:val="24"/>
                <w:szCs w:val="20"/>
                <w:lang w:eastAsia="ru-RU"/>
              </w:rPr>
            </w:pPr>
            <w:r w:rsidRPr="003321B3">
              <w:rPr>
                <w:rFonts w:ascii="Times New Roman" w:eastAsia="Times New Roman" w:hAnsi="Times New Roman" w:cs="Times New Roman"/>
                <w:sz w:val="24"/>
                <w:szCs w:val="20"/>
                <w:lang w:eastAsia="ru-RU"/>
              </w:rPr>
              <w:t xml:space="preserve">• препарати, що містять </w:t>
            </w:r>
            <w:r w:rsidRPr="003321B3">
              <w:rPr>
                <w:rFonts w:ascii="Times New Roman" w:eastAsia="Times New Roman" w:hAnsi="Times New Roman" w:cs="Times New Roman"/>
                <w:sz w:val="24"/>
                <w:szCs w:val="20"/>
                <w:lang w:eastAsia="ru-RU"/>
              </w:rPr>
              <w:lastRenderedPageBreak/>
              <w:t>панкреатин, геміцелюлозу й екстракт жовчі.</w:t>
            </w:r>
          </w:p>
          <w:p w:rsidR="003321B3" w:rsidRPr="003321B3" w:rsidRDefault="003321B3" w:rsidP="003321B3">
            <w:pPr>
              <w:widowControl w:val="0"/>
              <w:shd w:val="clear" w:color="auto" w:fill="FFFFFF"/>
              <w:rPr>
                <w:rFonts w:ascii="Times New Roman" w:eastAsia="Times New Roman" w:hAnsi="Times New Roman" w:cs="Times New Roman"/>
                <w:sz w:val="24"/>
                <w:szCs w:val="20"/>
                <w:lang w:eastAsia="ru-RU"/>
              </w:rPr>
            </w:pPr>
            <w:r w:rsidRPr="003321B3">
              <w:rPr>
                <w:rFonts w:ascii="Times New Roman" w:eastAsia="Times New Roman" w:hAnsi="Times New Roman" w:cs="Times New Roman"/>
                <w:sz w:val="24"/>
                <w:szCs w:val="20"/>
                <w:lang w:eastAsia="ru-RU"/>
              </w:rPr>
              <w:t>При схильності до запорів рекомендують препарати, що містять компоненти жовчі. При наявності нестійкого стільця застосовують препарати, що не містять компонентів жовчі.</w:t>
            </w:r>
          </w:p>
          <w:p w:rsidR="003321B3" w:rsidRPr="003321B3" w:rsidRDefault="003321B3" w:rsidP="003321B3">
            <w:pPr>
              <w:widowControl w:val="0"/>
              <w:shd w:val="clear" w:color="auto" w:fill="FFFFFF"/>
              <w:rPr>
                <w:rFonts w:ascii="Times New Roman" w:eastAsia="Times New Roman" w:hAnsi="Times New Roman" w:cs="Times New Roman"/>
                <w:sz w:val="24"/>
                <w:szCs w:val="20"/>
                <w:lang w:eastAsia="ru-RU"/>
              </w:rPr>
            </w:pPr>
            <w:r w:rsidRPr="003321B3">
              <w:rPr>
                <w:rFonts w:ascii="Times New Roman" w:eastAsia="Times New Roman" w:hAnsi="Times New Roman" w:cs="Times New Roman"/>
                <w:sz w:val="24"/>
                <w:szCs w:val="20"/>
                <w:lang w:eastAsia="ru-RU"/>
              </w:rPr>
              <w:t xml:space="preserve">• </w:t>
            </w:r>
            <w:proofErr w:type="spellStart"/>
            <w:r w:rsidRPr="003321B3">
              <w:rPr>
                <w:rFonts w:ascii="Times New Roman" w:eastAsia="Times New Roman" w:hAnsi="Times New Roman" w:cs="Times New Roman"/>
                <w:sz w:val="24"/>
                <w:szCs w:val="20"/>
                <w:lang w:eastAsia="ru-RU"/>
              </w:rPr>
              <w:t>еубіотики</w:t>
            </w:r>
            <w:proofErr w:type="spellEnd"/>
            <w:r w:rsidRPr="003321B3">
              <w:rPr>
                <w:rFonts w:ascii="Times New Roman" w:eastAsia="Times New Roman" w:hAnsi="Times New Roman" w:cs="Times New Roman"/>
                <w:b/>
                <w:sz w:val="24"/>
                <w:szCs w:val="20"/>
                <w:lang w:eastAsia="ru-RU"/>
              </w:rPr>
              <w:t xml:space="preserve"> </w:t>
            </w:r>
            <w:r w:rsidRPr="003321B3">
              <w:rPr>
                <w:rFonts w:ascii="Times New Roman" w:eastAsia="Times New Roman" w:hAnsi="Times New Roman" w:cs="Times New Roman"/>
                <w:sz w:val="24"/>
                <w:szCs w:val="20"/>
                <w:lang w:eastAsia="ru-RU"/>
              </w:rPr>
              <w:t xml:space="preserve">призначають при виявленні порушень </w:t>
            </w:r>
            <w:proofErr w:type="spellStart"/>
            <w:r w:rsidRPr="003321B3">
              <w:rPr>
                <w:rFonts w:ascii="Times New Roman" w:eastAsia="Times New Roman" w:hAnsi="Times New Roman" w:cs="Times New Roman"/>
                <w:sz w:val="24"/>
                <w:szCs w:val="20"/>
                <w:lang w:eastAsia="ru-RU"/>
              </w:rPr>
              <w:t>мікробіоценозу</w:t>
            </w:r>
            <w:proofErr w:type="spellEnd"/>
            <w:r w:rsidRPr="003321B3">
              <w:rPr>
                <w:rFonts w:ascii="Times New Roman" w:eastAsia="Times New Roman" w:hAnsi="Times New Roman" w:cs="Times New Roman"/>
                <w:sz w:val="24"/>
                <w:szCs w:val="20"/>
                <w:lang w:eastAsia="ru-RU"/>
              </w:rPr>
              <w:t xml:space="preserve"> кишечнику. Замісну терапію проводять біопрепаратами, що є живими представниками нормальної мікрофлори кишечнику (</w:t>
            </w:r>
            <w:proofErr w:type="spellStart"/>
            <w:r w:rsidRPr="003321B3">
              <w:rPr>
                <w:rFonts w:ascii="Times New Roman" w:eastAsia="Times New Roman" w:hAnsi="Times New Roman" w:cs="Times New Roman"/>
                <w:sz w:val="24"/>
                <w:szCs w:val="20"/>
                <w:lang w:eastAsia="ru-RU"/>
              </w:rPr>
              <w:t>біфідобактерії</w:t>
            </w:r>
            <w:proofErr w:type="spellEnd"/>
            <w:r w:rsidRPr="003321B3">
              <w:rPr>
                <w:rFonts w:ascii="Times New Roman" w:eastAsia="Times New Roman" w:hAnsi="Times New Roman" w:cs="Times New Roman"/>
                <w:sz w:val="24"/>
                <w:szCs w:val="20"/>
                <w:lang w:eastAsia="ru-RU"/>
              </w:rPr>
              <w:t xml:space="preserve"> </w:t>
            </w:r>
            <w:proofErr w:type="spellStart"/>
            <w:r w:rsidRPr="003321B3">
              <w:rPr>
                <w:rFonts w:ascii="Times New Roman" w:eastAsia="Times New Roman" w:hAnsi="Times New Roman" w:cs="Times New Roman"/>
                <w:sz w:val="24"/>
                <w:szCs w:val="20"/>
                <w:lang w:eastAsia="ru-RU"/>
              </w:rPr>
              <w:t>біфідум</w:t>
            </w:r>
            <w:proofErr w:type="spellEnd"/>
            <w:r w:rsidRPr="003321B3">
              <w:rPr>
                <w:rFonts w:ascii="Times New Roman" w:eastAsia="Times New Roman" w:hAnsi="Times New Roman" w:cs="Times New Roman"/>
                <w:sz w:val="24"/>
                <w:szCs w:val="20"/>
                <w:lang w:eastAsia="ru-RU"/>
              </w:rPr>
              <w:t xml:space="preserve"> + кишкова паличка, </w:t>
            </w:r>
            <w:proofErr w:type="spellStart"/>
            <w:r w:rsidRPr="003321B3">
              <w:rPr>
                <w:rFonts w:ascii="Times New Roman" w:eastAsia="Times New Roman" w:hAnsi="Times New Roman" w:cs="Times New Roman"/>
                <w:sz w:val="24"/>
                <w:szCs w:val="20"/>
                <w:lang w:eastAsia="ru-RU"/>
              </w:rPr>
              <w:t>лактобактерії</w:t>
            </w:r>
            <w:proofErr w:type="spellEnd"/>
            <w:r w:rsidRPr="003321B3">
              <w:rPr>
                <w:rFonts w:ascii="Times New Roman" w:eastAsia="Times New Roman" w:hAnsi="Times New Roman" w:cs="Times New Roman"/>
                <w:sz w:val="24"/>
                <w:szCs w:val="20"/>
                <w:lang w:eastAsia="ru-RU"/>
              </w:rPr>
              <w:t xml:space="preserve"> ацидофільні, </w:t>
            </w:r>
            <w:proofErr w:type="spellStart"/>
            <w:r w:rsidRPr="003321B3">
              <w:rPr>
                <w:rFonts w:ascii="Times New Roman" w:eastAsia="Times New Roman" w:hAnsi="Times New Roman" w:cs="Times New Roman"/>
                <w:sz w:val="24"/>
                <w:szCs w:val="20"/>
                <w:lang w:eastAsia="ru-RU"/>
              </w:rPr>
              <w:t>біфідобактерії</w:t>
            </w:r>
            <w:proofErr w:type="spellEnd"/>
            <w:r w:rsidRPr="003321B3">
              <w:rPr>
                <w:rFonts w:ascii="Times New Roman" w:eastAsia="Times New Roman" w:hAnsi="Times New Roman" w:cs="Times New Roman"/>
                <w:sz w:val="24"/>
                <w:szCs w:val="20"/>
                <w:lang w:eastAsia="ru-RU"/>
              </w:rPr>
              <w:t xml:space="preserve"> </w:t>
            </w:r>
            <w:proofErr w:type="spellStart"/>
            <w:r w:rsidRPr="003321B3">
              <w:rPr>
                <w:rFonts w:ascii="Times New Roman" w:eastAsia="Times New Roman" w:hAnsi="Times New Roman" w:cs="Times New Roman"/>
                <w:sz w:val="24"/>
                <w:szCs w:val="20"/>
                <w:lang w:eastAsia="ru-RU"/>
              </w:rPr>
              <w:t>біфідум</w:t>
            </w:r>
            <w:proofErr w:type="spellEnd"/>
            <w:r w:rsidRPr="003321B3">
              <w:rPr>
                <w:rFonts w:ascii="Times New Roman" w:eastAsia="Times New Roman" w:hAnsi="Times New Roman" w:cs="Times New Roman"/>
                <w:sz w:val="24"/>
                <w:szCs w:val="20"/>
                <w:lang w:eastAsia="ru-RU"/>
              </w:rPr>
              <w:t xml:space="preserve">, </w:t>
            </w:r>
            <w:proofErr w:type="spellStart"/>
            <w:r w:rsidRPr="003321B3">
              <w:rPr>
                <w:rFonts w:ascii="Times New Roman" w:eastAsia="Times New Roman" w:hAnsi="Times New Roman" w:cs="Times New Roman"/>
                <w:sz w:val="24"/>
                <w:szCs w:val="20"/>
                <w:lang w:eastAsia="ru-RU"/>
              </w:rPr>
              <w:t>ешерихія</w:t>
            </w:r>
            <w:proofErr w:type="spellEnd"/>
            <w:r w:rsidRPr="003321B3">
              <w:rPr>
                <w:rFonts w:ascii="Times New Roman" w:eastAsia="Times New Roman" w:hAnsi="Times New Roman" w:cs="Times New Roman"/>
                <w:sz w:val="24"/>
                <w:szCs w:val="20"/>
                <w:lang w:eastAsia="ru-RU"/>
              </w:rPr>
              <w:t xml:space="preserve"> колі та ін.).</w:t>
            </w:r>
          </w:p>
          <w:p w:rsidR="003321B3" w:rsidRPr="003321B3" w:rsidRDefault="003321B3" w:rsidP="003321B3">
            <w:pPr>
              <w:widowControl w:val="0"/>
              <w:shd w:val="clear" w:color="auto" w:fill="FFFFFF"/>
              <w:rPr>
                <w:rFonts w:ascii="Times New Roman" w:eastAsia="Times New Roman" w:hAnsi="Times New Roman" w:cs="Times New Roman"/>
                <w:sz w:val="24"/>
                <w:szCs w:val="20"/>
                <w:lang w:eastAsia="ru-RU"/>
              </w:rPr>
            </w:pPr>
            <w:r w:rsidRPr="003321B3">
              <w:rPr>
                <w:rFonts w:ascii="Times New Roman" w:eastAsia="Times New Roman" w:hAnsi="Times New Roman" w:cs="Times New Roman"/>
                <w:sz w:val="24"/>
                <w:szCs w:val="20"/>
                <w:lang w:eastAsia="ru-RU"/>
              </w:rPr>
              <w:t xml:space="preserve">• стимулятори функції кори надниркових залоз (амонію </w:t>
            </w:r>
            <w:proofErr w:type="spellStart"/>
            <w:r w:rsidRPr="003321B3">
              <w:rPr>
                <w:rFonts w:ascii="Times New Roman" w:eastAsia="Times New Roman" w:hAnsi="Times New Roman" w:cs="Times New Roman"/>
                <w:sz w:val="24"/>
                <w:szCs w:val="20"/>
                <w:lang w:eastAsia="ru-RU"/>
              </w:rPr>
              <w:t>гліциризинат</w:t>
            </w:r>
            <w:proofErr w:type="spellEnd"/>
            <w:r w:rsidRPr="003321B3">
              <w:rPr>
                <w:rFonts w:ascii="Times New Roman" w:eastAsia="Times New Roman" w:hAnsi="Times New Roman" w:cs="Times New Roman"/>
                <w:sz w:val="24"/>
                <w:szCs w:val="20"/>
                <w:lang w:eastAsia="ru-RU"/>
              </w:rPr>
              <w:t xml:space="preserve">, </w:t>
            </w:r>
            <w:proofErr w:type="spellStart"/>
            <w:r w:rsidRPr="003321B3">
              <w:rPr>
                <w:rFonts w:ascii="Times New Roman" w:eastAsia="Times New Roman" w:hAnsi="Times New Roman" w:cs="Times New Roman"/>
                <w:sz w:val="24"/>
                <w:szCs w:val="20"/>
                <w:lang w:eastAsia="ru-RU"/>
              </w:rPr>
              <w:t>метиламід</w:t>
            </w:r>
            <w:proofErr w:type="spellEnd"/>
            <w:r w:rsidRPr="003321B3">
              <w:rPr>
                <w:rFonts w:ascii="Times New Roman" w:eastAsia="Times New Roman" w:hAnsi="Times New Roman" w:cs="Times New Roman"/>
                <w:sz w:val="24"/>
                <w:szCs w:val="20"/>
                <w:lang w:eastAsia="ru-RU"/>
              </w:rPr>
              <w:t xml:space="preserve"> </w:t>
            </w:r>
            <w:proofErr w:type="spellStart"/>
            <w:r w:rsidRPr="003321B3">
              <w:rPr>
                <w:rFonts w:ascii="Times New Roman" w:eastAsia="Times New Roman" w:hAnsi="Times New Roman" w:cs="Times New Roman"/>
                <w:sz w:val="24"/>
                <w:szCs w:val="20"/>
                <w:lang w:eastAsia="ru-RU"/>
              </w:rPr>
              <w:t>етилімідазолдикарбонат</w:t>
            </w:r>
            <w:proofErr w:type="spellEnd"/>
            <w:r w:rsidRPr="003321B3">
              <w:rPr>
                <w:rFonts w:ascii="Times New Roman" w:eastAsia="Times New Roman" w:hAnsi="Times New Roman" w:cs="Times New Roman"/>
                <w:sz w:val="24"/>
                <w:szCs w:val="20"/>
                <w:lang w:eastAsia="ru-RU"/>
              </w:rPr>
              <w:t xml:space="preserve">, </w:t>
            </w:r>
            <w:proofErr w:type="spellStart"/>
            <w:r w:rsidRPr="003321B3">
              <w:rPr>
                <w:rFonts w:ascii="Times New Roman" w:eastAsia="Times New Roman" w:hAnsi="Times New Roman" w:cs="Times New Roman"/>
                <w:sz w:val="24"/>
                <w:szCs w:val="20"/>
                <w:lang w:eastAsia="ru-RU"/>
              </w:rPr>
              <w:t>гліцирам</w:t>
            </w:r>
            <w:proofErr w:type="spellEnd"/>
            <w:r w:rsidRPr="003321B3">
              <w:rPr>
                <w:rFonts w:ascii="Times New Roman" w:eastAsia="Times New Roman" w:hAnsi="Times New Roman" w:cs="Times New Roman"/>
                <w:sz w:val="24"/>
                <w:szCs w:val="20"/>
                <w:lang w:eastAsia="ru-RU"/>
              </w:rPr>
              <w:t>).</w:t>
            </w:r>
          </w:p>
          <w:p w:rsidR="003321B3" w:rsidRPr="003321B3" w:rsidRDefault="003321B3" w:rsidP="003321B3">
            <w:pPr>
              <w:widowControl w:val="0"/>
              <w:shd w:val="clear" w:color="auto" w:fill="FFFFFF"/>
              <w:rPr>
                <w:rFonts w:ascii="Times New Roman" w:eastAsia="Times New Roman" w:hAnsi="Times New Roman" w:cs="Times New Roman"/>
                <w:sz w:val="24"/>
                <w:szCs w:val="20"/>
                <w:lang w:eastAsia="ru-RU"/>
              </w:rPr>
            </w:pPr>
            <w:r w:rsidRPr="003321B3">
              <w:rPr>
                <w:rFonts w:ascii="Times New Roman" w:eastAsia="Times New Roman" w:hAnsi="Times New Roman" w:cs="Times New Roman"/>
                <w:sz w:val="24"/>
                <w:szCs w:val="20"/>
                <w:lang w:eastAsia="ru-RU"/>
              </w:rPr>
              <w:t xml:space="preserve">• </w:t>
            </w:r>
            <w:proofErr w:type="spellStart"/>
            <w:r w:rsidRPr="003321B3">
              <w:rPr>
                <w:rFonts w:ascii="Times New Roman" w:eastAsia="Times New Roman" w:hAnsi="Times New Roman" w:cs="Times New Roman"/>
                <w:sz w:val="24"/>
                <w:szCs w:val="20"/>
                <w:lang w:eastAsia="ru-RU"/>
              </w:rPr>
              <w:t>імуномодулюючі</w:t>
            </w:r>
            <w:proofErr w:type="spellEnd"/>
            <w:r w:rsidRPr="003321B3">
              <w:rPr>
                <w:rFonts w:ascii="Times New Roman" w:eastAsia="Times New Roman" w:hAnsi="Times New Roman" w:cs="Times New Roman"/>
                <w:sz w:val="24"/>
                <w:szCs w:val="20"/>
                <w:lang w:eastAsia="ru-RU"/>
              </w:rPr>
              <w:t xml:space="preserve"> препарати на вибір (</w:t>
            </w:r>
            <w:proofErr w:type="spellStart"/>
            <w:r w:rsidRPr="003321B3">
              <w:rPr>
                <w:rFonts w:ascii="Times New Roman" w:eastAsia="Times New Roman" w:hAnsi="Times New Roman" w:cs="Times New Roman"/>
                <w:sz w:val="24"/>
                <w:szCs w:val="20"/>
                <w:lang w:eastAsia="ru-RU"/>
              </w:rPr>
              <w:t>тактивін</w:t>
            </w:r>
            <w:proofErr w:type="spellEnd"/>
            <w:r w:rsidRPr="003321B3">
              <w:rPr>
                <w:rFonts w:ascii="Times New Roman" w:eastAsia="Times New Roman" w:hAnsi="Times New Roman" w:cs="Times New Roman"/>
                <w:sz w:val="24"/>
                <w:szCs w:val="20"/>
                <w:lang w:eastAsia="ru-RU"/>
              </w:rPr>
              <w:t xml:space="preserve">, </w:t>
            </w:r>
            <w:proofErr w:type="spellStart"/>
            <w:r w:rsidRPr="003321B3">
              <w:rPr>
                <w:rFonts w:ascii="Times New Roman" w:eastAsia="Times New Roman" w:hAnsi="Times New Roman" w:cs="Times New Roman"/>
                <w:sz w:val="24"/>
                <w:szCs w:val="20"/>
                <w:lang w:eastAsia="ru-RU"/>
              </w:rPr>
              <w:t>лікопід</w:t>
            </w:r>
            <w:proofErr w:type="spellEnd"/>
            <w:r w:rsidRPr="003321B3">
              <w:rPr>
                <w:rFonts w:ascii="Times New Roman" w:eastAsia="Times New Roman" w:hAnsi="Times New Roman" w:cs="Times New Roman"/>
                <w:sz w:val="24"/>
                <w:szCs w:val="20"/>
                <w:lang w:eastAsia="ru-RU"/>
              </w:rPr>
              <w:t xml:space="preserve">, </w:t>
            </w:r>
            <w:proofErr w:type="spellStart"/>
            <w:r w:rsidRPr="003321B3">
              <w:rPr>
                <w:rFonts w:ascii="Times New Roman" w:eastAsia="Times New Roman" w:hAnsi="Times New Roman" w:cs="Times New Roman"/>
                <w:sz w:val="24"/>
                <w:szCs w:val="20"/>
                <w:lang w:eastAsia="ru-RU"/>
              </w:rPr>
              <w:t>циклоферон</w:t>
            </w:r>
            <w:proofErr w:type="spellEnd"/>
            <w:r w:rsidRPr="003321B3">
              <w:rPr>
                <w:rFonts w:ascii="Times New Roman" w:eastAsia="Times New Roman" w:hAnsi="Times New Roman" w:cs="Times New Roman"/>
                <w:sz w:val="24"/>
                <w:szCs w:val="20"/>
                <w:lang w:eastAsia="ru-RU"/>
              </w:rPr>
              <w:t xml:space="preserve">, </w:t>
            </w:r>
            <w:proofErr w:type="spellStart"/>
            <w:r w:rsidRPr="003321B3">
              <w:rPr>
                <w:rFonts w:ascii="Times New Roman" w:eastAsia="Times New Roman" w:hAnsi="Times New Roman" w:cs="Times New Roman"/>
                <w:sz w:val="24"/>
                <w:szCs w:val="20"/>
                <w:lang w:eastAsia="ru-RU"/>
              </w:rPr>
              <w:t>аміксин</w:t>
            </w:r>
            <w:proofErr w:type="spellEnd"/>
            <w:r w:rsidRPr="003321B3">
              <w:rPr>
                <w:rFonts w:ascii="Times New Roman" w:eastAsia="Times New Roman" w:hAnsi="Times New Roman" w:cs="Times New Roman"/>
                <w:sz w:val="24"/>
                <w:szCs w:val="20"/>
                <w:lang w:eastAsia="ru-RU"/>
              </w:rPr>
              <w:t>).</w:t>
            </w:r>
          </w:p>
          <w:p w:rsidR="003321B3" w:rsidRPr="003321B3" w:rsidRDefault="003321B3" w:rsidP="003321B3">
            <w:pPr>
              <w:widowControl w:val="0"/>
              <w:shd w:val="clear" w:color="auto" w:fill="FFFFFF"/>
              <w:rPr>
                <w:rFonts w:ascii="Times New Roman" w:eastAsia="Times New Roman" w:hAnsi="Times New Roman" w:cs="Times New Roman"/>
                <w:sz w:val="24"/>
                <w:szCs w:val="20"/>
                <w:lang w:eastAsia="ru-RU"/>
              </w:rPr>
            </w:pPr>
            <w:r w:rsidRPr="003321B3">
              <w:rPr>
                <w:rFonts w:ascii="Times New Roman" w:eastAsia="Times New Roman" w:hAnsi="Times New Roman" w:cs="Times New Roman"/>
                <w:sz w:val="24"/>
                <w:szCs w:val="20"/>
                <w:lang w:eastAsia="ru-RU"/>
              </w:rPr>
              <w:t xml:space="preserve">Показання до застосування: виявлені зміни при імунологічному дослідженні крові і наявність клінічних ознак вторинного </w:t>
            </w:r>
            <w:proofErr w:type="spellStart"/>
            <w:r w:rsidRPr="003321B3">
              <w:rPr>
                <w:rFonts w:ascii="Times New Roman" w:eastAsia="Times New Roman" w:hAnsi="Times New Roman" w:cs="Times New Roman"/>
                <w:sz w:val="24"/>
                <w:szCs w:val="20"/>
                <w:lang w:eastAsia="ru-RU"/>
              </w:rPr>
              <w:t>імунодефіцитного</w:t>
            </w:r>
            <w:proofErr w:type="spellEnd"/>
            <w:r w:rsidRPr="003321B3">
              <w:rPr>
                <w:rFonts w:ascii="Times New Roman" w:eastAsia="Times New Roman" w:hAnsi="Times New Roman" w:cs="Times New Roman"/>
                <w:sz w:val="24"/>
                <w:szCs w:val="20"/>
                <w:lang w:eastAsia="ru-RU"/>
              </w:rPr>
              <w:t xml:space="preserve"> стану: часті ГРВІ, вірусні і грибкові інфекції, </w:t>
            </w:r>
            <w:proofErr w:type="spellStart"/>
            <w:r w:rsidRPr="003321B3">
              <w:rPr>
                <w:rFonts w:ascii="Times New Roman" w:eastAsia="Times New Roman" w:hAnsi="Times New Roman" w:cs="Times New Roman"/>
                <w:sz w:val="24"/>
                <w:szCs w:val="20"/>
                <w:lang w:eastAsia="ru-RU"/>
              </w:rPr>
              <w:t>рецидивуюча</w:t>
            </w:r>
            <w:proofErr w:type="spellEnd"/>
            <w:r w:rsidRPr="003321B3">
              <w:rPr>
                <w:rFonts w:ascii="Times New Roman" w:eastAsia="Times New Roman" w:hAnsi="Times New Roman" w:cs="Times New Roman"/>
                <w:sz w:val="24"/>
                <w:szCs w:val="20"/>
                <w:lang w:eastAsia="ru-RU"/>
              </w:rPr>
              <w:t xml:space="preserve"> піодермія, наявність осередків хронічної інфекції, резистентних до адекватної терапії.</w:t>
            </w:r>
          </w:p>
          <w:p w:rsidR="003321B3" w:rsidRPr="003321B3" w:rsidRDefault="003321B3" w:rsidP="003321B3">
            <w:pPr>
              <w:widowControl w:val="0"/>
              <w:shd w:val="clear" w:color="auto" w:fill="FFFFFF"/>
              <w:rPr>
                <w:rFonts w:ascii="Times New Roman" w:eastAsia="Times New Roman" w:hAnsi="Times New Roman" w:cs="Times New Roman"/>
                <w:sz w:val="24"/>
                <w:szCs w:val="20"/>
                <w:lang w:eastAsia="ru-RU"/>
              </w:rPr>
            </w:pPr>
            <w:r w:rsidRPr="003321B3">
              <w:rPr>
                <w:rFonts w:ascii="Times New Roman" w:eastAsia="Times New Roman" w:hAnsi="Times New Roman" w:cs="Times New Roman"/>
                <w:sz w:val="24"/>
                <w:szCs w:val="20"/>
                <w:lang w:eastAsia="ru-RU"/>
              </w:rPr>
              <w:t xml:space="preserve">Тестування препаратів </w:t>
            </w:r>
            <w:proofErr w:type="spellStart"/>
            <w:r w:rsidRPr="003321B3">
              <w:rPr>
                <w:rFonts w:ascii="Times New Roman" w:eastAsia="Times New Roman" w:hAnsi="Times New Roman" w:cs="Times New Roman"/>
                <w:sz w:val="24"/>
                <w:szCs w:val="20"/>
                <w:lang w:eastAsia="ru-RU"/>
              </w:rPr>
              <w:t>in</w:t>
            </w:r>
            <w:proofErr w:type="spellEnd"/>
            <w:r w:rsidRPr="003321B3">
              <w:rPr>
                <w:rFonts w:ascii="Times New Roman" w:eastAsia="Times New Roman" w:hAnsi="Times New Roman" w:cs="Times New Roman"/>
                <w:sz w:val="24"/>
                <w:szCs w:val="20"/>
                <w:lang w:eastAsia="ru-RU"/>
              </w:rPr>
              <w:t xml:space="preserve"> </w:t>
            </w:r>
            <w:proofErr w:type="spellStart"/>
            <w:r w:rsidRPr="003321B3">
              <w:rPr>
                <w:rFonts w:ascii="Times New Roman" w:eastAsia="Times New Roman" w:hAnsi="Times New Roman" w:cs="Times New Roman"/>
                <w:sz w:val="24"/>
                <w:szCs w:val="20"/>
                <w:lang w:eastAsia="ru-RU"/>
              </w:rPr>
              <w:t>vitro</w:t>
            </w:r>
            <w:proofErr w:type="spellEnd"/>
            <w:r w:rsidRPr="003321B3">
              <w:rPr>
                <w:rFonts w:ascii="Times New Roman" w:eastAsia="Times New Roman" w:hAnsi="Times New Roman" w:cs="Times New Roman"/>
                <w:sz w:val="24"/>
                <w:szCs w:val="20"/>
                <w:lang w:eastAsia="ru-RU"/>
              </w:rPr>
              <w:t xml:space="preserve"> із застосуванням хемілюмінесцентного методу дозволяє проводити індивідуальний підбір </w:t>
            </w:r>
            <w:proofErr w:type="spellStart"/>
            <w:r w:rsidRPr="003321B3">
              <w:rPr>
                <w:rFonts w:ascii="Times New Roman" w:eastAsia="Times New Roman" w:hAnsi="Times New Roman" w:cs="Times New Roman"/>
                <w:sz w:val="24"/>
                <w:szCs w:val="20"/>
                <w:lang w:eastAsia="ru-RU"/>
              </w:rPr>
              <w:t>імунотропних</w:t>
            </w:r>
            <w:proofErr w:type="spellEnd"/>
            <w:r w:rsidRPr="003321B3">
              <w:rPr>
                <w:rFonts w:ascii="Times New Roman" w:eastAsia="Times New Roman" w:hAnsi="Times New Roman" w:cs="Times New Roman"/>
                <w:sz w:val="24"/>
                <w:szCs w:val="20"/>
                <w:lang w:eastAsia="ru-RU"/>
              </w:rPr>
              <w:t xml:space="preserve"> препаратів.</w:t>
            </w:r>
          </w:p>
          <w:p w:rsidR="003321B3" w:rsidRPr="003321B3" w:rsidRDefault="003321B3" w:rsidP="003321B3">
            <w:pPr>
              <w:widowControl w:val="0"/>
              <w:shd w:val="clear" w:color="auto" w:fill="FFFFFF"/>
              <w:rPr>
                <w:rFonts w:ascii="Times New Roman" w:eastAsia="Times New Roman" w:hAnsi="Times New Roman" w:cs="Times New Roman"/>
                <w:sz w:val="24"/>
                <w:szCs w:val="20"/>
                <w:lang w:eastAsia="ru-RU"/>
              </w:rPr>
            </w:pPr>
            <w:r w:rsidRPr="003321B3">
              <w:rPr>
                <w:rFonts w:ascii="Times New Roman" w:eastAsia="Times New Roman" w:hAnsi="Times New Roman" w:cs="Times New Roman"/>
                <w:sz w:val="24"/>
                <w:szCs w:val="20"/>
                <w:lang w:eastAsia="ru-RU"/>
              </w:rPr>
              <w:t>• вітаміни (А, Е, групи В – за показанням).</w:t>
            </w:r>
          </w:p>
          <w:p w:rsidR="003321B3" w:rsidRPr="003321B3" w:rsidRDefault="003321B3" w:rsidP="003321B3">
            <w:pPr>
              <w:widowControl w:val="0"/>
              <w:shd w:val="clear" w:color="auto" w:fill="FFFFFF"/>
              <w:rPr>
                <w:rFonts w:ascii="Times New Roman" w:eastAsia="Times New Roman" w:hAnsi="Times New Roman" w:cs="Times New Roman"/>
                <w:sz w:val="24"/>
                <w:szCs w:val="20"/>
                <w:lang w:eastAsia="ru-RU"/>
              </w:rPr>
            </w:pPr>
            <w:r w:rsidRPr="003321B3">
              <w:rPr>
                <w:rFonts w:ascii="Times New Roman" w:eastAsia="Times New Roman" w:hAnsi="Times New Roman" w:cs="Times New Roman"/>
                <w:sz w:val="24"/>
                <w:szCs w:val="20"/>
                <w:lang w:eastAsia="ru-RU"/>
              </w:rPr>
              <w:t>• сорбенти (</w:t>
            </w:r>
            <w:proofErr w:type="spellStart"/>
            <w:r w:rsidRPr="003321B3">
              <w:rPr>
                <w:rFonts w:ascii="Times New Roman" w:eastAsia="Times New Roman" w:hAnsi="Times New Roman" w:cs="Times New Roman"/>
                <w:sz w:val="24"/>
                <w:szCs w:val="20"/>
                <w:lang w:eastAsia="ru-RU"/>
              </w:rPr>
              <w:t>ентеросгель</w:t>
            </w:r>
            <w:proofErr w:type="spellEnd"/>
            <w:r w:rsidRPr="003321B3">
              <w:rPr>
                <w:rFonts w:ascii="Times New Roman" w:eastAsia="Times New Roman" w:hAnsi="Times New Roman" w:cs="Times New Roman"/>
                <w:sz w:val="24"/>
                <w:szCs w:val="20"/>
                <w:lang w:eastAsia="ru-RU"/>
              </w:rPr>
              <w:t>).</w:t>
            </w:r>
          </w:p>
          <w:p w:rsidR="003321B3" w:rsidRPr="003321B3" w:rsidRDefault="003321B3" w:rsidP="003321B3">
            <w:pPr>
              <w:widowControl w:val="0"/>
              <w:shd w:val="clear" w:color="auto" w:fill="FFFFFF"/>
              <w:rPr>
                <w:rFonts w:ascii="Times New Roman" w:eastAsia="Times New Roman" w:hAnsi="Times New Roman" w:cs="Times New Roman"/>
                <w:i/>
                <w:sz w:val="24"/>
                <w:szCs w:val="20"/>
                <w:lang w:eastAsia="ru-RU"/>
              </w:rPr>
            </w:pPr>
            <w:r w:rsidRPr="003321B3">
              <w:rPr>
                <w:rFonts w:ascii="Times New Roman" w:eastAsia="Times New Roman" w:hAnsi="Times New Roman" w:cs="Times New Roman"/>
                <w:i/>
                <w:sz w:val="24"/>
                <w:szCs w:val="20"/>
                <w:lang w:eastAsia="ru-RU"/>
              </w:rPr>
              <w:t>Фізіотерапія:</w:t>
            </w:r>
          </w:p>
          <w:p w:rsidR="003321B3" w:rsidRPr="003321B3" w:rsidRDefault="003321B3" w:rsidP="003321B3">
            <w:pPr>
              <w:widowControl w:val="0"/>
              <w:shd w:val="clear" w:color="auto" w:fill="FFFFFF"/>
              <w:rPr>
                <w:rFonts w:ascii="Times New Roman" w:eastAsia="Times New Roman" w:hAnsi="Times New Roman" w:cs="Times New Roman"/>
                <w:sz w:val="24"/>
                <w:szCs w:val="20"/>
                <w:lang w:eastAsia="ru-RU"/>
              </w:rPr>
            </w:pPr>
            <w:r w:rsidRPr="003321B3">
              <w:rPr>
                <w:rFonts w:ascii="Times New Roman" w:eastAsia="Times New Roman" w:hAnsi="Times New Roman" w:cs="Times New Roman"/>
                <w:sz w:val="24"/>
                <w:szCs w:val="20"/>
                <w:lang w:eastAsia="ru-RU"/>
              </w:rPr>
              <w:t>• селективна фототерапія;</w:t>
            </w:r>
          </w:p>
          <w:p w:rsidR="003321B3" w:rsidRPr="003321B3" w:rsidRDefault="003321B3" w:rsidP="003321B3">
            <w:pPr>
              <w:widowControl w:val="0"/>
              <w:shd w:val="clear" w:color="auto" w:fill="FFFFFF"/>
              <w:rPr>
                <w:rFonts w:ascii="Times New Roman" w:eastAsia="Times New Roman" w:hAnsi="Times New Roman" w:cs="Times New Roman"/>
                <w:sz w:val="24"/>
                <w:szCs w:val="20"/>
                <w:lang w:eastAsia="ru-RU"/>
              </w:rPr>
            </w:pPr>
            <w:r w:rsidRPr="003321B3">
              <w:rPr>
                <w:rFonts w:ascii="Times New Roman" w:eastAsia="Times New Roman" w:hAnsi="Times New Roman" w:cs="Times New Roman"/>
                <w:sz w:val="24"/>
                <w:szCs w:val="20"/>
                <w:lang w:eastAsia="ru-RU"/>
              </w:rPr>
              <w:t xml:space="preserve">• </w:t>
            </w:r>
            <w:proofErr w:type="spellStart"/>
            <w:r w:rsidRPr="003321B3">
              <w:rPr>
                <w:rFonts w:ascii="Times New Roman" w:eastAsia="Times New Roman" w:hAnsi="Times New Roman" w:cs="Times New Roman"/>
                <w:sz w:val="24"/>
                <w:szCs w:val="20"/>
                <w:lang w:eastAsia="ru-RU"/>
              </w:rPr>
              <w:t>ПУВА-терапія</w:t>
            </w:r>
            <w:proofErr w:type="spellEnd"/>
            <w:r w:rsidRPr="003321B3">
              <w:rPr>
                <w:rFonts w:ascii="Times New Roman" w:eastAsia="Times New Roman" w:hAnsi="Times New Roman" w:cs="Times New Roman"/>
                <w:sz w:val="24"/>
                <w:szCs w:val="20"/>
                <w:lang w:eastAsia="ru-RU"/>
              </w:rPr>
              <w:t xml:space="preserve"> (у тяжких випадках з вираженою </w:t>
            </w:r>
            <w:r w:rsidRPr="003321B3">
              <w:rPr>
                <w:rFonts w:ascii="Times New Roman" w:eastAsia="Times New Roman" w:hAnsi="Times New Roman" w:cs="Times New Roman"/>
                <w:sz w:val="24"/>
                <w:szCs w:val="20"/>
                <w:lang w:eastAsia="ru-RU"/>
              </w:rPr>
              <w:lastRenderedPageBreak/>
              <w:t xml:space="preserve">інфільтрацією і розповсюдженою </w:t>
            </w:r>
            <w:proofErr w:type="spellStart"/>
            <w:r w:rsidRPr="003321B3">
              <w:rPr>
                <w:rFonts w:ascii="Times New Roman" w:eastAsia="Times New Roman" w:hAnsi="Times New Roman" w:cs="Times New Roman"/>
                <w:sz w:val="24"/>
                <w:szCs w:val="20"/>
                <w:lang w:eastAsia="ru-RU"/>
              </w:rPr>
              <w:t>ліхеніфікацією</w:t>
            </w:r>
            <w:proofErr w:type="spellEnd"/>
            <w:r w:rsidRPr="003321B3">
              <w:rPr>
                <w:rFonts w:ascii="Times New Roman" w:eastAsia="Times New Roman" w:hAnsi="Times New Roman" w:cs="Times New Roman"/>
                <w:sz w:val="24"/>
                <w:szCs w:val="20"/>
                <w:lang w:eastAsia="ru-RU"/>
              </w:rPr>
              <w:t>);</w:t>
            </w:r>
          </w:p>
          <w:p w:rsidR="003321B3" w:rsidRPr="003321B3" w:rsidRDefault="003321B3" w:rsidP="003321B3">
            <w:pPr>
              <w:widowControl w:val="0"/>
              <w:shd w:val="clear" w:color="auto" w:fill="FFFFFF"/>
              <w:rPr>
                <w:rFonts w:ascii="Times New Roman" w:eastAsia="Times New Roman" w:hAnsi="Times New Roman" w:cs="Times New Roman"/>
                <w:sz w:val="24"/>
                <w:szCs w:val="20"/>
                <w:lang w:eastAsia="ru-RU"/>
              </w:rPr>
            </w:pPr>
            <w:r w:rsidRPr="003321B3">
              <w:rPr>
                <w:rFonts w:ascii="Times New Roman" w:eastAsia="Times New Roman" w:hAnsi="Times New Roman" w:cs="Times New Roman"/>
                <w:sz w:val="24"/>
                <w:szCs w:val="20"/>
                <w:lang w:eastAsia="ru-RU"/>
              </w:rPr>
              <w:t xml:space="preserve">• для нормалізації функціонального стану ЦНС застосовують: </w:t>
            </w:r>
            <w:proofErr w:type="spellStart"/>
            <w:r w:rsidRPr="003321B3">
              <w:rPr>
                <w:rFonts w:ascii="Times New Roman" w:eastAsia="Times New Roman" w:hAnsi="Times New Roman" w:cs="Times New Roman"/>
                <w:sz w:val="24"/>
                <w:szCs w:val="20"/>
                <w:lang w:eastAsia="ru-RU"/>
              </w:rPr>
              <w:t>електросонтерапію</w:t>
            </w:r>
            <w:proofErr w:type="spellEnd"/>
            <w:r w:rsidRPr="003321B3">
              <w:rPr>
                <w:rFonts w:ascii="Times New Roman" w:eastAsia="Times New Roman" w:hAnsi="Times New Roman" w:cs="Times New Roman"/>
                <w:sz w:val="24"/>
                <w:szCs w:val="20"/>
                <w:lang w:eastAsia="ru-RU"/>
              </w:rPr>
              <w:t xml:space="preserve"> на апаратах «Електросон» різних модифікацій — «ЕС-2», «</w:t>
            </w:r>
            <w:proofErr w:type="spellStart"/>
            <w:r w:rsidRPr="003321B3">
              <w:rPr>
                <w:rFonts w:ascii="Times New Roman" w:eastAsia="Times New Roman" w:hAnsi="Times New Roman" w:cs="Times New Roman"/>
                <w:sz w:val="24"/>
                <w:szCs w:val="20"/>
                <w:lang w:eastAsia="ru-RU"/>
              </w:rPr>
              <w:t>ЕС</w:t>
            </w:r>
            <w:proofErr w:type="spellEnd"/>
            <w:r w:rsidRPr="003321B3">
              <w:rPr>
                <w:rFonts w:ascii="Times New Roman" w:eastAsia="Times New Roman" w:hAnsi="Times New Roman" w:cs="Times New Roman"/>
                <w:sz w:val="24"/>
                <w:szCs w:val="20"/>
                <w:lang w:eastAsia="ru-RU"/>
              </w:rPr>
              <w:t>-3», «</w:t>
            </w:r>
            <w:proofErr w:type="spellStart"/>
            <w:r w:rsidRPr="003321B3">
              <w:rPr>
                <w:rFonts w:ascii="Times New Roman" w:eastAsia="Times New Roman" w:hAnsi="Times New Roman" w:cs="Times New Roman"/>
                <w:sz w:val="24"/>
                <w:szCs w:val="20"/>
                <w:lang w:eastAsia="ru-RU"/>
              </w:rPr>
              <w:t>ЕС</w:t>
            </w:r>
            <w:proofErr w:type="spellEnd"/>
            <w:r w:rsidRPr="003321B3">
              <w:rPr>
                <w:rFonts w:ascii="Times New Roman" w:eastAsia="Times New Roman" w:hAnsi="Times New Roman" w:cs="Times New Roman"/>
                <w:sz w:val="24"/>
                <w:szCs w:val="20"/>
                <w:lang w:eastAsia="ru-RU"/>
              </w:rPr>
              <w:t xml:space="preserve">-4» (при відсутності </w:t>
            </w:r>
            <w:proofErr w:type="spellStart"/>
            <w:r w:rsidRPr="003321B3">
              <w:rPr>
                <w:rFonts w:ascii="Times New Roman" w:eastAsia="Times New Roman" w:hAnsi="Times New Roman" w:cs="Times New Roman"/>
                <w:sz w:val="24"/>
                <w:szCs w:val="20"/>
                <w:lang w:eastAsia="ru-RU"/>
              </w:rPr>
              <w:t>гострозапальних</w:t>
            </w:r>
            <w:proofErr w:type="spellEnd"/>
            <w:r w:rsidRPr="003321B3">
              <w:rPr>
                <w:rFonts w:ascii="Times New Roman" w:eastAsia="Times New Roman" w:hAnsi="Times New Roman" w:cs="Times New Roman"/>
                <w:sz w:val="24"/>
                <w:szCs w:val="20"/>
                <w:lang w:eastAsia="ru-RU"/>
              </w:rPr>
              <w:t xml:space="preserve"> проявів на обличчі) за </w:t>
            </w:r>
            <w:proofErr w:type="spellStart"/>
            <w:r w:rsidRPr="003321B3">
              <w:rPr>
                <w:rFonts w:ascii="Times New Roman" w:eastAsia="Times New Roman" w:hAnsi="Times New Roman" w:cs="Times New Roman"/>
                <w:sz w:val="24"/>
                <w:szCs w:val="20"/>
                <w:lang w:eastAsia="ru-RU"/>
              </w:rPr>
              <w:t>очнично-сосцевидною</w:t>
            </w:r>
            <w:proofErr w:type="spellEnd"/>
            <w:r w:rsidRPr="003321B3">
              <w:rPr>
                <w:rFonts w:ascii="Times New Roman" w:eastAsia="Times New Roman" w:hAnsi="Times New Roman" w:cs="Times New Roman"/>
                <w:sz w:val="24"/>
                <w:szCs w:val="20"/>
                <w:lang w:eastAsia="ru-RU"/>
              </w:rPr>
              <w:t xml:space="preserve"> методикою.</w:t>
            </w:r>
          </w:p>
          <w:p w:rsidR="003321B3" w:rsidRPr="003321B3" w:rsidRDefault="003321B3" w:rsidP="003321B3">
            <w:pPr>
              <w:widowControl w:val="0"/>
              <w:shd w:val="clear" w:color="auto" w:fill="FFFFFF"/>
              <w:rPr>
                <w:rFonts w:ascii="Times New Roman" w:eastAsia="Times New Roman" w:hAnsi="Times New Roman" w:cs="Times New Roman"/>
                <w:sz w:val="24"/>
                <w:szCs w:val="20"/>
                <w:lang w:eastAsia="ru-RU"/>
              </w:rPr>
            </w:pPr>
            <w:r w:rsidRPr="003321B3">
              <w:rPr>
                <w:rFonts w:ascii="Times New Roman" w:eastAsia="Times New Roman" w:hAnsi="Times New Roman" w:cs="Times New Roman"/>
                <w:sz w:val="24"/>
                <w:szCs w:val="20"/>
                <w:lang w:eastAsia="ru-RU"/>
              </w:rPr>
              <w:t xml:space="preserve">• </w:t>
            </w:r>
            <w:proofErr w:type="spellStart"/>
            <w:r w:rsidRPr="003321B3">
              <w:rPr>
                <w:rFonts w:ascii="Times New Roman" w:eastAsia="Times New Roman" w:hAnsi="Times New Roman" w:cs="Times New Roman"/>
                <w:sz w:val="24"/>
                <w:szCs w:val="20"/>
                <w:lang w:eastAsia="ru-RU"/>
              </w:rPr>
              <w:t>транскраніальну</w:t>
            </w:r>
            <w:proofErr w:type="spellEnd"/>
            <w:r w:rsidRPr="003321B3">
              <w:rPr>
                <w:rFonts w:ascii="Times New Roman" w:eastAsia="Times New Roman" w:hAnsi="Times New Roman" w:cs="Times New Roman"/>
                <w:sz w:val="24"/>
                <w:szCs w:val="20"/>
                <w:lang w:eastAsia="ru-RU"/>
              </w:rPr>
              <w:t xml:space="preserve"> </w:t>
            </w:r>
            <w:proofErr w:type="spellStart"/>
            <w:r w:rsidRPr="003321B3">
              <w:rPr>
                <w:rFonts w:ascii="Times New Roman" w:eastAsia="Times New Roman" w:hAnsi="Times New Roman" w:cs="Times New Roman"/>
                <w:sz w:val="24"/>
                <w:szCs w:val="20"/>
                <w:lang w:eastAsia="ru-RU"/>
              </w:rPr>
              <w:t>електроанальгезію</w:t>
            </w:r>
            <w:proofErr w:type="spellEnd"/>
            <w:r w:rsidRPr="003321B3">
              <w:rPr>
                <w:rFonts w:ascii="Times New Roman" w:eastAsia="Times New Roman" w:hAnsi="Times New Roman" w:cs="Times New Roman"/>
                <w:sz w:val="24"/>
                <w:szCs w:val="20"/>
                <w:lang w:eastAsia="ru-RU"/>
              </w:rPr>
              <w:t xml:space="preserve"> за лобово-потиличною методикою на апаратах ЛЕНАР і </w:t>
            </w:r>
            <w:proofErr w:type="spellStart"/>
            <w:r w:rsidRPr="003321B3">
              <w:rPr>
                <w:rFonts w:ascii="Times New Roman" w:eastAsia="Times New Roman" w:hAnsi="Times New Roman" w:cs="Times New Roman"/>
                <w:sz w:val="24"/>
                <w:szCs w:val="20"/>
                <w:lang w:eastAsia="ru-RU"/>
              </w:rPr>
              <w:t>Бі-ЛЕНАР</w:t>
            </w:r>
            <w:proofErr w:type="spellEnd"/>
            <w:r w:rsidRPr="003321B3">
              <w:rPr>
                <w:rFonts w:ascii="Times New Roman" w:eastAsia="Times New Roman" w:hAnsi="Times New Roman" w:cs="Times New Roman"/>
                <w:sz w:val="24"/>
                <w:szCs w:val="20"/>
                <w:lang w:eastAsia="ru-RU"/>
              </w:rPr>
              <w:t xml:space="preserve">, </w:t>
            </w:r>
            <w:proofErr w:type="spellStart"/>
            <w:r w:rsidRPr="003321B3">
              <w:rPr>
                <w:rFonts w:ascii="Times New Roman" w:eastAsia="Times New Roman" w:hAnsi="Times New Roman" w:cs="Times New Roman"/>
                <w:sz w:val="24"/>
                <w:szCs w:val="20"/>
                <w:lang w:eastAsia="ru-RU"/>
              </w:rPr>
              <w:t>Трансаір</w:t>
            </w:r>
            <w:proofErr w:type="spellEnd"/>
            <w:r w:rsidRPr="003321B3">
              <w:rPr>
                <w:rFonts w:ascii="Times New Roman" w:eastAsia="Times New Roman" w:hAnsi="Times New Roman" w:cs="Times New Roman"/>
                <w:sz w:val="24"/>
                <w:szCs w:val="20"/>
                <w:lang w:eastAsia="ru-RU"/>
              </w:rPr>
              <w:t>-2, МДМ-101 щодня або через день.</w:t>
            </w:r>
          </w:p>
          <w:p w:rsidR="003321B3" w:rsidRPr="003321B3" w:rsidRDefault="003321B3" w:rsidP="003321B3">
            <w:pPr>
              <w:widowControl w:val="0"/>
              <w:shd w:val="clear" w:color="auto" w:fill="FFFFFF"/>
              <w:rPr>
                <w:rFonts w:ascii="Times New Roman" w:eastAsia="Times New Roman" w:hAnsi="Times New Roman" w:cs="Times New Roman"/>
                <w:i/>
                <w:sz w:val="24"/>
                <w:szCs w:val="20"/>
                <w:lang w:eastAsia="ru-RU"/>
              </w:rPr>
            </w:pPr>
            <w:r w:rsidRPr="003321B3">
              <w:rPr>
                <w:rFonts w:ascii="Times New Roman" w:eastAsia="Times New Roman" w:hAnsi="Times New Roman" w:cs="Times New Roman"/>
                <w:i/>
                <w:sz w:val="24"/>
                <w:szCs w:val="20"/>
                <w:lang w:eastAsia="ru-RU"/>
              </w:rPr>
              <w:t>Не рекомендують одночасне проведення двох фізіотерапевтичних процедур загального впливу.</w:t>
            </w:r>
          </w:p>
          <w:p w:rsidR="003321B3" w:rsidRPr="003321B3" w:rsidRDefault="003321B3" w:rsidP="003321B3">
            <w:pPr>
              <w:widowControl w:val="0"/>
              <w:shd w:val="clear" w:color="auto" w:fill="FFFFFF"/>
              <w:rPr>
                <w:rFonts w:ascii="Times New Roman" w:eastAsia="Times New Roman" w:hAnsi="Times New Roman" w:cs="Times New Roman"/>
                <w:i/>
                <w:sz w:val="24"/>
                <w:szCs w:val="20"/>
                <w:lang w:eastAsia="ru-RU"/>
              </w:rPr>
            </w:pPr>
            <w:r w:rsidRPr="003321B3">
              <w:rPr>
                <w:rFonts w:ascii="Times New Roman" w:eastAsia="Times New Roman" w:hAnsi="Times New Roman" w:cs="Times New Roman"/>
                <w:i/>
                <w:sz w:val="24"/>
                <w:szCs w:val="20"/>
                <w:lang w:eastAsia="ru-RU"/>
              </w:rPr>
              <w:t>Зовнішнє лікування:</w:t>
            </w:r>
          </w:p>
          <w:p w:rsidR="003321B3" w:rsidRPr="003321B3" w:rsidRDefault="003321B3" w:rsidP="003321B3">
            <w:pPr>
              <w:widowControl w:val="0"/>
              <w:shd w:val="clear" w:color="auto" w:fill="FFFFFF"/>
              <w:rPr>
                <w:rFonts w:ascii="Times New Roman" w:eastAsia="Times New Roman" w:hAnsi="Times New Roman" w:cs="Times New Roman"/>
                <w:sz w:val="24"/>
                <w:szCs w:val="20"/>
                <w:lang w:eastAsia="ru-RU"/>
              </w:rPr>
            </w:pPr>
            <w:r w:rsidRPr="003321B3">
              <w:rPr>
                <w:rFonts w:ascii="Times New Roman" w:eastAsia="Times New Roman" w:hAnsi="Times New Roman" w:cs="Times New Roman"/>
                <w:sz w:val="24"/>
                <w:szCs w:val="20"/>
                <w:lang w:eastAsia="ru-RU"/>
              </w:rPr>
              <w:t>• анілінові барвники (</w:t>
            </w:r>
            <w:proofErr w:type="spellStart"/>
            <w:r w:rsidRPr="003321B3">
              <w:rPr>
                <w:rFonts w:ascii="Times New Roman" w:eastAsia="Times New Roman" w:hAnsi="Times New Roman" w:cs="Times New Roman"/>
                <w:sz w:val="24"/>
                <w:szCs w:val="20"/>
                <w:lang w:eastAsia="ru-RU"/>
              </w:rPr>
              <w:t>піоктанін</w:t>
            </w:r>
            <w:proofErr w:type="spellEnd"/>
            <w:r w:rsidRPr="003321B3">
              <w:rPr>
                <w:rFonts w:ascii="Times New Roman" w:eastAsia="Times New Roman" w:hAnsi="Times New Roman" w:cs="Times New Roman"/>
                <w:sz w:val="24"/>
                <w:szCs w:val="20"/>
                <w:lang w:eastAsia="ru-RU"/>
              </w:rPr>
              <w:t xml:space="preserve">, </w:t>
            </w:r>
            <w:proofErr w:type="spellStart"/>
            <w:r w:rsidRPr="003321B3">
              <w:rPr>
                <w:rFonts w:ascii="Times New Roman" w:eastAsia="Times New Roman" w:hAnsi="Times New Roman" w:cs="Times New Roman"/>
                <w:sz w:val="24"/>
                <w:szCs w:val="20"/>
                <w:lang w:eastAsia="ru-RU"/>
              </w:rPr>
              <w:t>фукорцин</w:t>
            </w:r>
            <w:proofErr w:type="spellEnd"/>
            <w:r w:rsidRPr="003321B3">
              <w:rPr>
                <w:rFonts w:ascii="Times New Roman" w:eastAsia="Times New Roman" w:hAnsi="Times New Roman" w:cs="Times New Roman"/>
                <w:sz w:val="24"/>
                <w:szCs w:val="20"/>
                <w:lang w:eastAsia="ru-RU"/>
              </w:rPr>
              <w:t>);</w:t>
            </w:r>
          </w:p>
          <w:p w:rsidR="003321B3" w:rsidRPr="003321B3" w:rsidRDefault="003321B3" w:rsidP="003321B3">
            <w:pPr>
              <w:widowControl w:val="0"/>
              <w:shd w:val="clear" w:color="auto" w:fill="FFFFFF"/>
              <w:rPr>
                <w:rFonts w:ascii="Times New Roman" w:eastAsia="Times New Roman" w:hAnsi="Times New Roman" w:cs="Times New Roman"/>
                <w:sz w:val="24"/>
                <w:szCs w:val="20"/>
                <w:lang w:eastAsia="ru-RU"/>
              </w:rPr>
            </w:pPr>
            <w:r w:rsidRPr="003321B3">
              <w:rPr>
                <w:rFonts w:ascii="Times New Roman" w:eastAsia="Times New Roman" w:hAnsi="Times New Roman" w:cs="Times New Roman"/>
                <w:sz w:val="24"/>
                <w:szCs w:val="20"/>
                <w:lang w:eastAsia="ru-RU"/>
              </w:rPr>
              <w:t xml:space="preserve">• </w:t>
            </w:r>
            <w:proofErr w:type="spellStart"/>
            <w:r w:rsidRPr="003321B3">
              <w:rPr>
                <w:rFonts w:ascii="Times New Roman" w:eastAsia="Times New Roman" w:hAnsi="Times New Roman" w:cs="Times New Roman"/>
                <w:sz w:val="24"/>
                <w:szCs w:val="20"/>
                <w:lang w:eastAsia="ru-RU"/>
              </w:rPr>
              <w:t>пімекролімус</w:t>
            </w:r>
            <w:proofErr w:type="spellEnd"/>
            <w:r w:rsidRPr="003321B3">
              <w:rPr>
                <w:rFonts w:ascii="Times New Roman" w:eastAsia="Times New Roman" w:hAnsi="Times New Roman" w:cs="Times New Roman"/>
                <w:sz w:val="24"/>
                <w:szCs w:val="20"/>
                <w:lang w:eastAsia="ru-RU"/>
              </w:rPr>
              <w:t xml:space="preserve"> 1% крем – селективний інгібітор синтезу і вивільнення медіаторів запалення.</w:t>
            </w:r>
          </w:p>
          <w:p w:rsidR="003321B3" w:rsidRPr="003321B3" w:rsidRDefault="003321B3" w:rsidP="003321B3">
            <w:pPr>
              <w:widowControl w:val="0"/>
              <w:shd w:val="clear" w:color="auto" w:fill="FFFFFF"/>
              <w:rPr>
                <w:rFonts w:ascii="Times New Roman" w:eastAsia="Times New Roman" w:hAnsi="Times New Roman" w:cs="Times New Roman"/>
                <w:sz w:val="24"/>
                <w:szCs w:val="20"/>
                <w:lang w:eastAsia="ru-RU"/>
              </w:rPr>
            </w:pPr>
            <w:r w:rsidRPr="003321B3">
              <w:rPr>
                <w:rFonts w:ascii="Times New Roman" w:eastAsia="Times New Roman" w:hAnsi="Times New Roman" w:cs="Times New Roman"/>
                <w:sz w:val="24"/>
                <w:szCs w:val="20"/>
                <w:lang w:eastAsia="ru-RU"/>
              </w:rPr>
              <w:t xml:space="preserve">При </w:t>
            </w:r>
            <w:r w:rsidRPr="003321B3">
              <w:rPr>
                <w:rFonts w:ascii="Times New Roman" w:eastAsia="Times New Roman" w:hAnsi="Times New Roman" w:cs="Times New Roman"/>
                <w:i/>
                <w:sz w:val="24"/>
                <w:szCs w:val="20"/>
                <w:lang w:eastAsia="ru-RU"/>
              </w:rPr>
              <w:t>виразних проявах</w:t>
            </w:r>
            <w:r w:rsidRPr="003321B3">
              <w:rPr>
                <w:rFonts w:ascii="Times New Roman" w:eastAsia="Times New Roman" w:hAnsi="Times New Roman" w:cs="Times New Roman"/>
                <w:sz w:val="24"/>
                <w:szCs w:val="20"/>
                <w:lang w:eastAsia="ru-RU"/>
              </w:rPr>
              <w:t xml:space="preserve"> (гостра та </w:t>
            </w:r>
            <w:proofErr w:type="spellStart"/>
            <w:r w:rsidRPr="003321B3">
              <w:rPr>
                <w:rFonts w:ascii="Times New Roman" w:eastAsia="Times New Roman" w:hAnsi="Times New Roman" w:cs="Times New Roman"/>
                <w:sz w:val="24"/>
                <w:szCs w:val="20"/>
                <w:lang w:eastAsia="ru-RU"/>
              </w:rPr>
              <w:t>підгостра</w:t>
            </w:r>
            <w:proofErr w:type="spellEnd"/>
            <w:r w:rsidRPr="003321B3">
              <w:rPr>
                <w:rFonts w:ascii="Times New Roman" w:eastAsia="Times New Roman" w:hAnsi="Times New Roman" w:cs="Times New Roman"/>
                <w:sz w:val="24"/>
                <w:szCs w:val="20"/>
                <w:lang w:eastAsia="ru-RU"/>
              </w:rPr>
              <w:t xml:space="preserve"> стадії) – топічні кортикостероїди на гідрофільних основах, що містять </w:t>
            </w:r>
            <w:proofErr w:type="spellStart"/>
            <w:r w:rsidRPr="003321B3">
              <w:rPr>
                <w:rFonts w:ascii="Times New Roman" w:eastAsia="Times New Roman" w:hAnsi="Times New Roman" w:cs="Times New Roman"/>
                <w:sz w:val="24"/>
                <w:szCs w:val="20"/>
                <w:lang w:eastAsia="ru-RU"/>
              </w:rPr>
              <w:t>мометазону</w:t>
            </w:r>
            <w:proofErr w:type="spellEnd"/>
            <w:r w:rsidRPr="003321B3">
              <w:rPr>
                <w:rFonts w:ascii="Times New Roman" w:eastAsia="Times New Roman" w:hAnsi="Times New Roman" w:cs="Times New Roman"/>
                <w:sz w:val="24"/>
                <w:szCs w:val="20"/>
                <w:lang w:eastAsia="ru-RU"/>
              </w:rPr>
              <w:t xml:space="preserve"> </w:t>
            </w:r>
            <w:proofErr w:type="spellStart"/>
            <w:r w:rsidRPr="003321B3">
              <w:rPr>
                <w:rFonts w:ascii="Times New Roman" w:eastAsia="Times New Roman" w:hAnsi="Times New Roman" w:cs="Times New Roman"/>
                <w:sz w:val="24"/>
                <w:szCs w:val="20"/>
                <w:lang w:eastAsia="ru-RU"/>
              </w:rPr>
              <w:t>фуроат</w:t>
            </w:r>
            <w:proofErr w:type="spellEnd"/>
            <w:r w:rsidRPr="003321B3">
              <w:rPr>
                <w:rFonts w:ascii="Times New Roman" w:eastAsia="Times New Roman" w:hAnsi="Times New Roman" w:cs="Times New Roman"/>
                <w:sz w:val="24"/>
                <w:szCs w:val="20"/>
                <w:lang w:eastAsia="ru-RU"/>
              </w:rPr>
              <w:t xml:space="preserve">, </w:t>
            </w:r>
            <w:proofErr w:type="spellStart"/>
            <w:r w:rsidRPr="003321B3">
              <w:rPr>
                <w:rFonts w:ascii="Times New Roman" w:eastAsia="Times New Roman" w:hAnsi="Times New Roman" w:cs="Times New Roman"/>
                <w:sz w:val="24"/>
                <w:szCs w:val="20"/>
                <w:lang w:eastAsia="ru-RU"/>
              </w:rPr>
              <w:t>бетаметазону</w:t>
            </w:r>
            <w:proofErr w:type="spellEnd"/>
            <w:r w:rsidRPr="003321B3">
              <w:rPr>
                <w:rFonts w:ascii="Times New Roman" w:eastAsia="Times New Roman" w:hAnsi="Times New Roman" w:cs="Times New Roman"/>
                <w:sz w:val="24"/>
                <w:szCs w:val="20"/>
                <w:lang w:eastAsia="ru-RU"/>
              </w:rPr>
              <w:t xml:space="preserve"> </w:t>
            </w:r>
            <w:proofErr w:type="spellStart"/>
            <w:r w:rsidRPr="003321B3">
              <w:rPr>
                <w:rFonts w:ascii="Times New Roman" w:eastAsia="Times New Roman" w:hAnsi="Times New Roman" w:cs="Times New Roman"/>
                <w:sz w:val="24"/>
                <w:szCs w:val="20"/>
                <w:lang w:eastAsia="ru-RU"/>
              </w:rPr>
              <w:t>валерат</w:t>
            </w:r>
            <w:proofErr w:type="spellEnd"/>
            <w:r w:rsidRPr="003321B3">
              <w:rPr>
                <w:rFonts w:ascii="Times New Roman" w:eastAsia="Times New Roman" w:hAnsi="Times New Roman" w:cs="Times New Roman"/>
                <w:sz w:val="24"/>
                <w:szCs w:val="20"/>
                <w:lang w:eastAsia="ru-RU"/>
              </w:rPr>
              <w:t xml:space="preserve">, </w:t>
            </w:r>
            <w:proofErr w:type="spellStart"/>
            <w:r w:rsidRPr="003321B3">
              <w:rPr>
                <w:rFonts w:ascii="Times New Roman" w:eastAsia="Times New Roman" w:hAnsi="Times New Roman" w:cs="Times New Roman"/>
                <w:sz w:val="24"/>
                <w:szCs w:val="20"/>
                <w:lang w:eastAsia="ru-RU"/>
              </w:rPr>
              <w:t>цетилпіридинію</w:t>
            </w:r>
            <w:proofErr w:type="spellEnd"/>
            <w:r w:rsidRPr="003321B3">
              <w:rPr>
                <w:rFonts w:ascii="Times New Roman" w:eastAsia="Times New Roman" w:hAnsi="Times New Roman" w:cs="Times New Roman"/>
                <w:sz w:val="24"/>
                <w:szCs w:val="20"/>
                <w:lang w:eastAsia="ru-RU"/>
              </w:rPr>
              <w:t xml:space="preserve"> хлорид.</w:t>
            </w:r>
          </w:p>
          <w:p w:rsidR="003321B3" w:rsidRPr="003321B3" w:rsidRDefault="003321B3" w:rsidP="003321B3">
            <w:pPr>
              <w:widowControl w:val="0"/>
              <w:shd w:val="clear" w:color="auto" w:fill="FFFFFF"/>
              <w:rPr>
                <w:rFonts w:ascii="Times New Roman" w:eastAsia="Times New Roman" w:hAnsi="Times New Roman" w:cs="Times New Roman"/>
                <w:sz w:val="24"/>
                <w:szCs w:val="20"/>
                <w:lang w:eastAsia="ru-RU"/>
              </w:rPr>
            </w:pPr>
            <w:r w:rsidRPr="003321B3">
              <w:rPr>
                <w:rFonts w:ascii="Times New Roman" w:eastAsia="Times New Roman" w:hAnsi="Times New Roman" w:cs="Times New Roman"/>
                <w:i/>
                <w:sz w:val="24"/>
                <w:szCs w:val="20"/>
                <w:lang w:eastAsia="ru-RU"/>
              </w:rPr>
              <w:t>При ураженні шкіри обличчя</w:t>
            </w:r>
            <w:r w:rsidRPr="003321B3">
              <w:rPr>
                <w:rFonts w:ascii="Times New Roman" w:eastAsia="Times New Roman" w:hAnsi="Times New Roman" w:cs="Times New Roman"/>
                <w:sz w:val="24"/>
                <w:szCs w:val="20"/>
                <w:lang w:eastAsia="ru-RU"/>
              </w:rPr>
              <w:t xml:space="preserve"> – креми, що містять </w:t>
            </w:r>
            <w:proofErr w:type="spellStart"/>
            <w:r w:rsidRPr="003321B3">
              <w:rPr>
                <w:rFonts w:ascii="Times New Roman" w:eastAsia="Times New Roman" w:hAnsi="Times New Roman" w:cs="Times New Roman"/>
                <w:sz w:val="24"/>
                <w:szCs w:val="20"/>
                <w:lang w:eastAsia="ru-RU"/>
              </w:rPr>
              <w:t>нефторовані</w:t>
            </w:r>
            <w:proofErr w:type="spellEnd"/>
            <w:r w:rsidRPr="003321B3">
              <w:rPr>
                <w:rFonts w:ascii="Times New Roman" w:eastAsia="Times New Roman" w:hAnsi="Times New Roman" w:cs="Times New Roman"/>
                <w:sz w:val="24"/>
                <w:szCs w:val="20"/>
                <w:lang w:eastAsia="ru-RU"/>
              </w:rPr>
              <w:t xml:space="preserve"> кортикостероїди </w:t>
            </w:r>
            <w:proofErr w:type="spellStart"/>
            <w:r w:rsidRPr="003321B3">
              <w:rPr>
                <w:rFonts w:ascii="Times New Roman" w:eastAsia="Times New Roman" w:hAnsi="Times New Roman" w:cs="Times New Roman"/>
                <w:sz w:val="24"/>
                <w:szCs w:val="20"/>
                <w:lang w:eastAsia="ru-RU"/>
              </w:rPr>
              <w:t>мометазону</w:t>
            </w:r>
            <w:proofErr w:type="spellEnd"/>
            <w:r w:rsidRPr="003321B3">
              <w:rPr>
                <w:rFonts w:ascii="Times New Roman" w:eastAsia="Times New Roman" w:hAnsi="Times New Roman" w:cs="Times New Roman"/>
                <w:sz w:val="24"/>
                <w:szCs w:val="20"/>
                <w:lang w:eastAsia="ru-RU"/>
              </w:rPr>
              <w:t xml:space="preserve"> </w:t>
            </w:r>
            <w:proofErr w:type="spellStart"/>
            <w:r w:rsidRPr="003321B3">
              <w:rPr>
                <w:rFonts w:ascii="Times New Roman" w:eastAsia="Times New Roman" w:hAnsi="Times New Roman" w:cs="Times New Roman"/>
                <w:sz w:val="24"/>
                <w:szCs w:val="20"/>
                <w:lang w:eastAsia="ru-RU"/>
              </w:rPr>
              <w:t>фуроат</w:t>
            </w:r>
            <w:proofErr w:type="spellEnd"/>
            <w:r w:rsidRPr="003321B3">
              <w:rPr>
                <w:rFonts w:ascii="Times New Roman" w:eastAsia="Times New Roman" w:hAnsi="Times New Roman" w:cs="Times New Roman"/>
                <w:sz w:val="24"/>
                <w:szCs w:val="20"/>
                <w:lang w:eastAsia="ru-RU"/>
              </w:rPr>
              <w:t xml:space="preserve">, </w:t>
            </w:r>
            <w:proofErr w:type="spellStart"/>
            <w:r w:rsidRPr="003321B3">
              <w:rPr>
                <w:rFonts w:ascii="Times New Roman" w:eastAsia="Times New Roman" w:hAnsi="Times New Roman" w:cs="Times New Roman"/>
                <w:sz w:val="24"/>
                <w:szCs w:val="20"/>
                <w:lang w:eastAsia="ru-RU"/>
              </w:rPr>
              <w:t>метилпреднізолону</w:t>
            </w:r>
            <w:proofErr w:type="spellEnd"/>
            <w:r w:rsidRPr="003321B3">
              <w:rPr>
                <w:rFonts w:ascii="Times New Roman" w:eastAsia="Times New Roman" w:hAnsi="Times New Roman" w:cs="Times New Roman"/>
                <w:sz w:val="24"/>
                <w:szCs w:val="20"/>
                <w:lang w:eastAsia="ru-RU"/>
              </w:rPr>
              <w:t xml:space="preserve"> </w:t>
            </w:r>
            <w:proofErr w:type="spellStart"/>
            <w:r w:rsidRPr="003321B3">
              <w:rPr>
                <w:rFonts w:ascii="Times New Roman" w:eastAsia="Times New Roman" w:hAnsi="Times New Roman" w:cs="Times New Roman"/>
                <w:sz w:val="24"/>
                <w:szCs w:val="20"/>
                <w:lang w:eastAsia="ru-RU"/>
              </w:rPr>
              <w:t>ацепонат</w:t>
            </w:r>
            <w:proofErr w:type="spellEnd"/>
            <w:r w:rsidRPr="003321B3">
              <w:rPr>
                <w:rFonts w:ascii="Times New Roman" w:eastAsia="Times New Roman" w:hAnsi="Times New Roman" w:cs="Times New Roman"/>
                <w:sz w:val="24"/>
                <w:szCs w:val="20"/>
                <w:lang w:eastAsia="ru-RU"/>
              </w:rPr>
              <w:t>, гідрокортизону-17-бутират.</w:t>
            </w:r>
          </w:p>
          <w:p w:rsidR="003321B3" w:rsidRPr="003321B3" w:rsidRDefault="003321B3" w:rsidP="003321B3">
            <w:pPr>
              <w:widowControl w:val="0"/>
              <w:shd w:val="clear" w:color="auto" w:fill="FFFFFF"/>
              <w:rPr>
                <w:rFonts w:ascii="Times New Roman" w:eastAsia="Times New Roman" w:hAnsi="Times New Roman" w:cs="Times New Roman"/>
                <w:sz w:val="24"/>
                <w:szCs w:val="20"/>
                <w:lang w:eastAsia="ru-RU"/>
              </w:rPr>
            </w:pPr>
            <w:r w:rsidRPr="003321B3">
              <w:rPr>
                <w:rFonts w:ascii="Times New Roman" w:eastAsia="Times New Roman" w:hAnsi="Times New Roman" w:cs="Times New Roman"/>
                <w:i/>
                <w:sz w:val="24"/>
                <w:szCs w:val="20"/>
                <w:lang w:eastAsia="ru-RU"/>
              </w:rPr>
              <w:t xml:space="preserve">Після припинення </w:t>
            </w:r>
            <w:proofErr w:type="spellStart"/>
            <w:r w:rsidRPr="003321B3">
              <w:rPr>
                <w:rFonts w:ascii="Times New Roman" w:eastAsia="Times New Roman" w:hAnsi="Times New Roman" w:cs="Times New Roman"/>
                <w:i/>
                <w:sz w:val="24"/>
                <w:szCs w:val="20"/>
                <w:lang w:eastAsia="ru-RU"/>
              </w:rPr>
              <w:t>мокнуття</w:t>
            </w:r>
            <w:proofErr w:type="spellEnd"/>
            <w:r w:rsidRPr="003321B3">
              <w:rPr>
                <w:rFonts w:ascii="Times New Roman" w:eastAsia="Times New Roman" w:hAnsi="Times New Roman" w:cs="Times New Roman"/>
                <w:i/>
                <w:sz w:val="24"/>
                <w:szCs w:val="20"/>
                <w:lang w:eastAsia="ru-RU"/>
              </w:rPr>
              <w:t>, вираженій сухості шкіри</w:t>
            </w:r>
            <w:r w:rsidRPr="003321B3">
              <w:rPr>
                <w:rFonts w:ascii="Times New Roman" w:eastAsia="Times New Roman" w:hAnsi="Times New Roman" w:cs="Times New Roman"/>
                <w:sz w:val="24"/>
                <w:szCs w:val="20"/>
                <w:lang w:eastAsia="ru-RU"/>
              </w:rPr>
              <w:t xml:space="preserve"> – препарати на зволожуючій основі, що містять </w:t>
            </w:r>
            <w:proofErr w:type="spellStart"/>
            <w:r w:rsidRPr="003321B3">
              <w:rPr>
                <w:rFonts w:ascii="Times New Roman" w:eastAsia="Times New Roman" w:hAnsi="Times New Roman" w:cs="Times New Roman"/>
                <w:sz w:val="24"/>
                <w:szCs w:val="20"/>
                <w:lang w:eastAsia="ru-RU"/>
              </w:rPr>
              <w:t>флуоцинолону</w:t>
            </w:r>
            <w:proofErr w:type="spellEnd"/>
            <w:r w:rsidRPr="003321B3">
              <w:rPr>
                <w:rFonts w:ascii="Times New Roman" w:eastAsia="Times New Roman" w:hAnsi="Times New Roman" w:cs="Times New Roman"/>
                <w:sz w:val="24"/>
                <w:szCs w:val="20"/>
                <w:lang w:eastAsia="ru-RU"/>
              </w:rPr>
              <w:t xml:space="preserve"> </w:t>
            </w:r>
            <w:proofErr w:type="spellStart"/>
            <w:r w:rsidRPr="003321B3">
              <w:rPr>
                <w:rFonts w:ascii="Times New Roman" w:eastAsia="Times New Roman" w:hAnsi="Times New Roman" w:cs="Times New Roman"/>
                <w:sz w:val="24"/>
                <w:szCs w:val="20"/>
                <w:lang w:eastAsia="ru-RU"/>
              </w:rPr>
              <w:t>ацетонід</w:t>
            </w:r>
            <w:proofErr w:type="spellEnd"/>
            <w:r w:rsidRPr="003321B3">
              <w:rPr>
                <w:rFonts w:ascii="Times New Roman" w:eastAsia="Times New Roman" w:hAnsi="Times New Roman" w:cs="Times New Roman"/>
                <w:sz w:val="24"/>
                <w:szCs w:val="20"/>
                <w:lang w:eastAsia="ru-RU"/>
              </w:rPr>
              <w:t xml:space="preserve">, </w:t>
            </w:r>
            <w:proofErr w:type="spellStart"/>
            <w:r w:rsidRPr="003321B3">
              <w:rPr>
                <w:rFonts w:ascii="Times New Roman" w:eastAsia="Times New Roman" w:hAnsi="Times New Roman" w:cs="Times New Roman"/>
                <w:sz w:val="24"/>
                <w:szCs w:val="20"/>
                <w:lang w:eastAsia="ru-RU"/>
              </w:rPr>
              <w:t>цетилпіридинію</w:t>
            </w:r>
            <w:proofErr w:type="spellEnd"/>
            <w:r w:rsidRPr="003321B3">
              <w:rPr>
                <w:rFonts w:ascii="Times New Roman" w:eastAsia="Times New Roman" w:hAnsi="Times New Roman" w:cs="Times New Roman"/>
                <w:sz w:val="24"/>
                <w:szCs w:val="20"/>
                <w:lang w:eastAsia="ru-RU"/>
              </w:rPr>
              <w:t xml:space="preserve"> хлорид.</w:t>
            </w:r>
          </w:p>
          <w:p w:rsidR="003321B3" w:rsidRPr="003321B3" w:rsidRDefault="003321B3" w:rsidP="003321B3">
            <w:pPr>
              <w:widowControl w:val="0"/>
              <w:shd w:val="clear" w:color="auto" w:fill="FFFFFF"/>
              <w:rPr>
                <w:rFonts w:ascii="Times New Roman" w:eastAsia="Times New Roman" w:hAnsi="Times New Roman" w:cs="Times New Roman"/>
                <w:sz w:val="24"/>
                <w:szCs w:val="20"/>
                <w:lang w:eastAsia="ru-RU"/>
              </w:rPr>
            </w:pPr>
            <w:r w:rsidRPr="003321B3">
              <w:rPr>
                <w:rFonts w:ascii="Times New Roman" w:eastAsia="Times New Roman" w:hAnsi="Times New Roman" w:cs="Times New Roman"/>
                <w:i/>
                <w:sz w:val="24"/>
                <w:szCs w:val="20"/>
                <w:lang w:eastAsia="ru-RU"/>
              </w:rPr>
              <w:t>При ускладненні інфекцією (грибкової, бактеріальної, грибково-бактеріальної)</w:t>
            </w:r>
            <w:r w:rsidRPr="003321B3">
              <w:rPr>
                <w:rFonts w:ascii="Times New Roman" w:eastAsia="Times New Roman" w:hAnsi="Times New Roman" w:cs="Times New Roman"/>
                <w:sz w:val="24"/>
                <w:szCs w:val="20"/>
                <w:lang w:eastAsia="ru-RU"/>
              </w:rPr>
              <w:t xml:space="preserve"> – комбіновані </w:t>
            </w:r>
            <w:proofErr w:type="spellStart"/>
            <w:r w:rsidRPr="003321B3">
              <w:rPr>
                <w:rFonts w:ascii="Times New Roman" w:eastAsia="Times New Roman" w:hAnsi="Times New Roman" w:cs="Times New Roman"/>
                <w:sz w:val="24"/>
                <w:szCs w:val="20"/>
                <w:lang w:eastAsia="ru-RU"/>
              </w:rPr>
              <w:lastRenderedPageBreak/>
              <w:t>кортикостероїдні</w:t>
            </w:r>
            <w:proofErr w:type="spellEnd"/>
            <w:r w:rsidRPr="003321B3">
              <w:rPr>
                <w:rFonts w:ascii="Times New Roman" w:eastAsia="Times New Roman" w:hAnsi="Times New Roman" w:cs="Times New Roman"/>
                <w:sz w:val="24"/>
                <w:szCs w:val="20"/>
                <w:lang w:eastAsia="ru-RU"/>
              </w:rPr>
              <w:t xml:space="preserve"> лікарські засоби, що містять </w:t>
            </w:r>
            <w:proofErr w:type="spellStart"/>
            <w:r w:rsidRPr="003321B3">
              <w:rPr>
                <w:rFonts w:ascii="Times New Roman" w:eastAsia="Times New Roman" w:hAnsi="Times New Roman" w:cs="Times New Roman"/>
                <w:sz w:val="24"/>
                <w:szCs w:val="20"/>
                <w:lang w:eastAsia="ru-RU"/>
              </w:rPr>
              <w:t>триамцинолону</w:t>
            </w:r>
            <w:proofErr w:type="spellEnd"/>
            <w:r w:rsidRPr="003321B3">
              <w:rPr>
                <w:rFonts w:ascii="Times New Roman" w:eastAsia="Times New Roman" w:hAnsi="Times New Roman" w:cs="Times New Roman"/>
                <w:sz w:val="24"/>
                <w:szCs w:val="20"/>
                <w:lang w:eastAsia="ru-RU"/>
              </w:rPr>
              <w:t xml:space="preserve"> </w:t>
            </w:r>
            <w:proofErr w:type="spellStart"/>
            <w:r w:rsidRPr="003321B3">
              <w:rPr>
                <w:rFonts w:ascii="Times New Roman" w:eastAsia="Times New Roman" w:hAnsi="Times New Roman" w:cs="Times New Roman"/>
                <w:sz w:val="24"/>
                <w:szCs w:val="20"/>
                <w:lang w:eastAsia="ru-RU"/>
              </w:rPr>
              <w:t>ацетонід</w:t>
            </w:r>
            <w:proofErr w:type="spellEnd"/>
            <w:r w:rsidRPr="003321B3">
              <w:rPr>
                <w:rFonts w:ascii="Times New Roman" w:eastAsia="Times New Roman" w:hAnsi="Times New Roman" w:cs="Times New Roman"/>
                <w:sz w:val="24"/>
                <w:szCs w:val="20"/>
                <w:lang w:eastAsia="ru-RU"/>
              </w:rPr>
              <w:t xml:space="preserve">, </w:t>
            </w:r>
            <w:proofErr w:type="spellStart"/>
            <w:r w:rsidRPr="003321B3">
              <w:rPr>
                <w:rFonts w:ascii="Times New Roman" w:eastAsia="Times New Roman" w:hAnsi="Times New Roman" w:cs="Times New Roman"/>
                <w:sz w:val="24"/>
                <w:szCs w:val="20"/>
                <w:lang w:eastAsia="ru-RU"/>
              </w:rPr>
              <w:t>мірамістин</w:t>
            </w:r>
            <w:proofErr w:type="spellEnd"/>
            <w:r w:rsidRPr="003321B3">
              <w:rPr>
                <w:rFonts w:ascii="Times New Roman" w:eastAsia="Times New Roman" w:hAnsi="Times New Roman" w:cs="Times New Roman"/>
                <w:sz w:val="24"/>
                <w:szCs w:val="20"/>
                <w:lang w:eastAsia="ru-RU"/>
              </w:rPr>
              <w:t xml:space="preserve">, </w:t>
            </w:r>
            <w:proofErr w:type="spellStart"/>
            <w:r w:rsidRPr="003321B3">
              <w:rPr>
                <w:rFonts w:ascii="Times New Roman" w:eastAsia="Times New Roman" w:hAnsi="Times New Roman" w:cs="Times New Roman"/>
                <w:sz w:val="24"/>
                <w:szCs w:val="20"/>
                <w:lang w:eastAsia="ru-RU"/>
              </w:rPr>
              <w:t>бетаметазону</w:t>
            </w:r>
            <w:proofErr w:type="spellEnd"/>
            <w:r w:rsidRPr="003321B3">
              <w:rPr>
                <w:rFonts w:ascii="Times New Roman" w:eastAsia="Times New Roman" w:hAnsi="Times New Roman" w:cs="Times New Roman"/>
                <w:sz w:val="24"/>
                <w:szCs w:val="20"/>
                <w:lang w:eastAsia="ru-RU"/>
              </w:rPr>
              <w:t xml:space="preserve"> </w:t>
            </w:r>
            <w:proofErr w:type="spellStart"/>
            <w:r w:rsidRPr="003321B3">
              <w:rPr>
                <w:rFonts w:ascii="Times New Roman" w:eastAsia="Times New Roman" w:hAnsi="Times New Roman" w:cs="Times New Roman"/>
                <w:sz w:val="24"/>
                <w:szCs w:val="20"/>
                <w:lang w:eastAsia="ru-RU"/>
              </w:rPr>
              <w:t>валерат</w:t>
            </w:r>
            <w:proofErr w:type="spellEnd"/>
            <w:r w:rsidRPr="003321B3">
              <w:rPr>
                <w:rFonts w:ascii="Times New Roman" w:eastAsia="Times New Roman" w:hAnsi="Times New Roman" w:cs="Times New Roman"/>
                <w:sz w:val="24"/>
                <w:szCs w:val="20"/>
                <w:lang w:eastAsia="ru-RU"/>
              </w:rPr>
              <w:t xml:space="preserve">, </w:t>
            </w:r>
            <w:proofErr w:type="spellStart"/>
            <w:r w:rsidRPr="003321B3">
              <w:rPr>
                <w:rFonts w:ascii="Times New Roman" w:eastAsia="Times New Roman" w:hAnsi="Times New Roman" w:cs="Times New Roman"/>
                <w:sz w:val="24"/>
                <w:szCs w:val="20"/>
                <w:lang w:eastAsia="ru-RU"/>
              </w:rPr>
              <w:t>гараміцин</w:t>
            </w:r>
            <w:proofErr w:type="spellEnd"/>
            <w:r w:rsidRPr="003321B3">
              <w:rPr>
                <w:rFonts w:ascii="Times New Roman" w:eastAsia="Times New Roman" w:hAnsi="Times New Roman" w:cs="Times New Roman"/>
                <w:sz w:val="24"/>
                <w:szCs w:val="20"/>
                <w:lang w:eastAsia="ru-RU"/>
              </w:rPr>
              <w:t xml:space="preserve">, </w:t>
            </w:r>
            <w:proofErr w:type="spellStart"/>
            <w:r w:rsidRPr="003321B3">
              <w:rPr>
                <w:rFonts w:ascii="Times New Roman" w:eastAsia="Times New Roman" w:hAnsi="Times New Roman" w:cs="Times New Roman"/>
                <w:sz w:val="24"/>
                <w:szCs w:val="20"/>
                <w:lang w:eastAsia="ru-RU"/>
              </w:rPr>
              <w:t>бетаметазону</w:t>
            </w:r>
            <w:proofErr w:type="spellEnd"/>
            <w:r w:rsidRPr="003321B3">
              <w:rPr>
                <w:rFonts w:ascii="Times New Roman" w:eastAsia="Times New Roman" w:hAnsi="Times New Roman" w:cs="Times New Roman"/>
                <w:sz w:val="24"/>
                <w:szCs w:val="20"/>
                <w:lang w:eastAsia="ru-RU"/>
              </w:rPr>
              <w:t xml:space="preserve"> </w:t>
            </w:r>
            <w:proofErr w:type="spellStart"/>
            <w:r w:rsidRPr="003321B3">
              <w:rPr>
                <w:rFonts w:ascii="Times New Roman" w:eastAsia="Times New Roman" w:hAnsi="Times New Roman" w:cs="Times New Roman"/>
                <w:sz w:val="24"/>
                <w:szCs w:val="20"/>
                <w:lang w:eastAsia="ru-RU"/>
              </w:rPr>
              <w:t>дипропіонат</w:t>
            </w:r>
            <w:proofErr w:type="spellEnd"/>
            <w:r w:rsidRPr="003321B3">
              <w:rPr>
                <w:rFonts w:ascii="Times New Roman" w:eastAsia="Times New Roman" w:hAnsi="Times New Roman" w:cs="Times New Roman"/>
                <w:sz w:val="24"/>
                <w:szCs w:val="20"/>
                <w:lang w:eastAsia="ru-RU"/>
              </w:rPr>
              <w:t xml:space="preserve">, </w:t>
            </w:r>
            <w:proofErr w:type="spellStart"/>
            <w:r w:rsidRPr="003321B3">
              <w:rPr>
                <w:rFonts w:ascii="Times New Roman" w:eastAsia="Times New Roman" w:hAnsi="Times New Roman" w:cs="Times New Roman"/>
                <w:sz w:val="24"/>
                <w:szCs w:val="20"/>
                <w:lang w:eastAsia="ru-RU"/>
              </w:rPr>
              <w:t>клотримазол</w:t>
            </w:r>
            <w:proofErr w:type="spellEnd"/>
            <w:r w:rsidRPr="003321B3">
              <w:rPr>
                <w:rFonts w:ascii="Times New Roman" w:eastAsia="Times New Roman" w:hAnsi="Times New Roman" w:cs="Times New Roman"/>
                <w:sz w:val="24"/>
                <w:szCs w:val="20"/>
                <w:lang w:eastAsia="ru-RU"/>
              </w:rPr>
              <w:t xml:space="preserve">, </w:t>
            </w:r>
            <w:proofErr w:type="spellStart"/>
            <w:r w:rsidRPr="003321B3">
              <w:rPr>
                <w:rFonts w:ascii="Times New Roman" w:eastAsia="Times New Roman" w:hAnsi="Times New Roman" w:cs="Times New Roman"/>
                <w:sz w:val="24"/>
                <w:szCs w:val="20"/>
                <w:lang w:eastAsia="ru-RU"/>
              </w:rPr>
              <w:t>гентаміцин</w:t>
            </w:r>
            <w:proofErr w:type="spellEnd"/>
            <w:r w:rsidRPr="003321B3">
              <w:rPr>
                <w:rFonts w:ascii="Times New Roman" w:eastAsia="Times New Roman" w:hAnsi="Times New Roman" w:cs="Times New Roman"/>
                <w:sz w:val="24"/>
                <w:szCs w:val="20"/>
                <w:lang w:eastAsia="ru-RU"/>
              </w:rPr>
              <w:t xml:space="preserve">; при менш виражених клінічних проявах – комбіновані препарати на синтетичних гідрофільних основах, що мають високу антимікробну активність і містять </w:t>
            </w:r>
            <w:proofErr w:type="spellStart"/>
            <w:r w:rsidRPr="003321B3">
              <w:rPr>
                <w:rFonts w:ascii="Times New Roman" w:eastAsia="Times New Roman" w:hAnsi="Times New Roman" w:cs="Times New Roman"/>
                <w:sz w:val="24"/>
                <w:szCs w:val="20"/>
                <w:lang w:eastAsia="ru-RU"/>
              </w:rPr>
              <w:t>мірамістин</w:t>
            </w:r>
            <w:proofErr w:type="spellEnd"/>
            <w:r w:rsidRPr="003321B3">
              <w:rPr>
                <w:rFonts w:ascii="Times New Roman" w:eastAsia="Times New Roman" w:hAnsi="Times New Roman" w:cs="Times New Roman"/>
                <w:sz w:val="24"/>
                <w:szCs w:val="20"/>
                <w:lang w:eastAsia="ru-RU"/>
              </w:rPr>
              <w:t xml:space="preserve">, стрептоцид, </w:t>
            </w:r>
            <w:proofErr w:type="spellStart"/>
            <w:r w:rsidRPr="003321B3">
              <w:rPr>
                <w:rFonts w:ascii="Times New Roman" w:eastAsia="Times New Roman" w:hAnsi="Times New Roman" w:cs="Times New Roman"/>
                <w:sz w:val="24"/>
                <w:szCs w:val="20"/>
                <w:lang w:eastAsia="ru-RU"/>
              </w:rPr>
              <w:t>нітазол</w:t>
            </w:r>
            <w:proofErr w:type="spellEnd"/>
            <w:r w:rsidRPr="003321B3">
              <w:rPr>
                <w:rFonts w:ascii="Times New Roman" w:eastAsia="Times New Roman" w:hAnsi="Times New Roman" w:cs="Times New Roman"/>
                <w:sz w:val="24"/>
                <w:szCs w:val="20"/>
                <w:lang w:eastAsia="ru-RU"/>
              </w:rPr>
              <w:t xml:space="preserve">, </w:t>
            </w:r>
            <w:proofErr w:type="spellStart"/>
            <w:r w:rsidRPr="003321B3">
              <w:rPr>
                <w:rFonts w:ascii="Times New Roman" w:eastAsia="Times New Roman" w:hAnsi="Times New Roman" w:cs="Times New Roman"/>
                <w:sz w:val="24"/>
                <w:szCs w:val="20"/>
                <w:lang w:eastAsia="ru-RU"/>
              </w:rPr>
              <w:t>офлоксацин</w:t>
            </w:r>
            <w:proofErr w:type="spellEnd"/>
            <w:r w:rsidRPr="003321B3">
              <w:rPr>
                <w:rFonts w:ascii="Times New Roman" w:eastAsia="Times New Roman" w:hAnsi="Times New Roman" w:cs="Times New Roman"/>
                <w:sz w:val="24"/>
                <w:szCs w:val="20"/>
                <w:lang w:eastAsia="ru-RU"/>
              </w:rPr>
              <w:t xml:space="preserve">, новокаїн, </w:t>
            </w:r>
            <w:proofErr w:type="spellStart"/>
            <w:r w:rsidRPr="003321B3">
              <w:rPr>
                <w:rFonts w:ascii="Times New Roman" w:eastAsia="Times New Roman" w:hAnsi="Times New Roman" w:cs="Times New Roman"/>
                <w:sz w:val="24"/>
                <w:szCs w:val="20"/>
                <w:lang w:eastAsia="ru-RU"/>
              </w:rPr>
              <w:t>кетоконазол</w:t>
            </w:r>
            <w:proofErr w:type="spellEnd"/>
            <w:r w:rsidRPr="003321B3">
              <w:rPr>
                <w:rFonts w:ascii="Times New Roman" w:eastAsia="Times New Roman" w:hAnsi="Times New Roman" w:cs="Times New Roman"/>
                <w:sz w:val="24"/>
                <w:szCs w:val="20"/>
                <w:lang w:eastAsia="ru-RU"/>
              </w:rPr>
              <w:t>.</w:t>
            </w:r>
          </w:p>
          <w:p w:rsidR="003321B3" w:rsidRPr="003321B3" w:rsidRDefault="003321B3" w:rsidP="003321B3">
            <w:pPr>
              <w:widowControl w:val="0"/>
              <w:shd w:val="clear" w:color="auto" w:fill="FFFFFF"/>
              <w:rPr>
                <w:rFonts w:ascii="Times New Roman" w:eastAsia="Times New Roman" w:hAnsi="Times New Roman" w:cs="Times New Roman"/>
                <w:sz w:val="24"/>
                <w:szCs w:val="20"/>
                <w:lang w:eastAsia="ru-RU"/>
              </w:rPr>
            </w:pPr>
            <w:r w:rsidRPr="003321B3">
              <w:rPr>
                <w:rFonts w:ascii="Times New Roman" w:eastAsia="Times New Roman" w:hAnsi="Times New Roman" w:cs="Times New Roman"/>
                <w:i/>
                <w:sz w:val="24"/>
                <w:szCs w:val="20"/>
                <w:lang w:eastAsia="ru-RU"/>
              </w:rPr>
              <w:t>При хронічних проявах</w:t>
            </w:r>
            <w:r w:rsidRPr="003321B3">
              <w:rPr>
                <w:rFonts w:ascii="Times New Roman" w:eastAsia="Times New Roman" w:hAnsi="Times New Roman" w:cs="Times New Roman"/>
                <w:sz w:val="24"/>
                <w:szCs w:val="20"/>
                <w:lang w:eastAsia="ru-RU"/>
              </w:rPr>
              <w:t xml:space="preserve"> захворювання (виразна інфільтрація та </w:t>
            </w:r>
            <w:proofErr w:type="spellStart"/>
            <w:r w:rsidRPr="003321B3">
              <w:rPr>
                <w:rFonts w:ascii="Times New Roman" w:eastAsia="Times New Roman" w:hAnsi="Times New Roman" w:cs="Times New Roman"/>
                <w:sz w:val="24"/>
                <w:szCs w:val="20"/>
                <w:lang w:eastAsia="ru-RU"/>
              </w:rPr>
              <w:t>ліхеніфікація</w:t>
            </w:r>
            <w:proofErr w:type="spellEnd"/>
            <w:r w:rsidRPr="003321B3">
              <w:rPr>
                <w:rFonts w:ascii="Times New Roman" w:eastAsia="Times New Roman" w:hAnsi="Times New Roman" w:cs="Times New Roman"/>
                <w:sz w:val="24"/>
                <w:szCs w:val="20"/>
                <w:lang w:eastAsia="ru-RU"/>
              </w:rPr>
              <w:t xml:space="preserve">) – препарати на гідрофобних основах, що містять преднізолон, сечовину, </w:t>
            </w:r>
            <w:proofErr w:type="spellStart"/>
            <w:r w:rsidRPr="003321B3">
              <w:rPr>
                <w:rFonts w:ascii="Times New Roman" w:eastAsia="Times New Roman" w:hAnsi="Times New Roman" w:cs="Times New Roman"/>
                <w:sz w:val="24"/>
                <w:szCs w:val="20"/>
                <w:lang w:eastAsia="ru-RU"/>
              </w:rPr>
              <w:t>бетаметазону</w:t>
            </w:r>
            <w:proofErr w:type="spellEnd"/>
            <w:r w:rsidRPr="003321B3">
              <w:rPr>
                <w:rFonts w:ascii="Times New Roman" w:eastAsia="Times New Roman" w:hAnsi="Times New Roman" w:cs="Times New Roman"/>
                <w:sz w:val="24"/>
                <w:szCs w:val="20"/>
                <w:lang w:eastAsia="ru-RU"/>
              </w:rPr>
              <w:t xml:space="preserve"> </w:t>
            </w:r>
            <w:proofErr w:type="spellStart"/>
            <w:r w:rsidRPr="003321B3">
              <w:rPr>
                <w:rFonts w:ascii="Times New Roman" w:eastAsia="Times New Roman" w:hAnsi="Times New Roman" w:cs="Times New Roman"/>
                <w:sz w:val="24"/>
                <w:szCs w:val="20"/>
                <w:lang w:eastAsia="ru-RU"/>
              </w:rPr>
              <w:t>валерат</w:t>
            </w:r>
            <w:proofErr w:type="spellEnd"/>
            <w:r w:rsidRPr="003321B3">
              <w:rPr>
                <w:rFonts w:ascii="Times New Roman" w:eastAsia="Times New Roman" w:hAnsi="Times New Roman" w:cs="Times New Roman"/>
                <w:sz w:val="24"/>
                <w:szCs w:val="20"/>
                <w:lang w:eastAsia="ru-RU"/>
              </w:rPr>
              <w:t>, саліцилову кислоту.</w:t>
            </w:r>
          </w:p>
          <w:p w:rsidR="003321B3" w:rsidRPr="003321B3" w:rsidRDefault="003321B3" w:rsidP="003321B3">
            <w:pPr>
              <w:widowControl w:val="0"/>
              <w:shd w:val="clear" w:color="auto" w:fill="FFFFFF"/>
              <w:rPr>
                <w:rFonts w:ascii="Times New Roman" w:eastAsia="Times New Roman" w:hAnsi="Times New Roman" w:cs="Times New Roman"/>
                <w:b/>
                <w:sz w:val="24"/>
                <w:szCs w:val="20"/>
                <w:lang w:eastAsia="ru-RU"/>
              </w:rPr>
            </w:pPr>
            <w:r w:rsidRPr="003321B3">
              <w:rPr>
                <w:rFonts w:ascii="Times New Roman" w:eastAsia="Times New Roman" w:hAnsi="Times New Roman" w:cs="Times New Roman"/>
                <w:sz w:val="24"/>
                <w:szCs w:val="20"/>
                <w:lang w:eastAsia="ru-RU"/>
              </w:rPr>
              <w:t>Правильний щодобовий догляд за шкірою (очищення і зволоження), призначають ванни (t = 35–36 </w:t>
            </w:r>
            <w:r w:rsidRPr="003321B3">
              <w:rPr>
                <w:rFonts w:ascii="Times New Roman" w:eastAsia="Times New Roman" w:hAnsi="Times New Roman" w:cs="Times New Roman"/>
                <w:sz w:val="24"/>
                <w:szCs w:val="20"/>
                <w:vertAlign w:val="superscript"/>
                <w:lang w:eastAsia="ru-RU"/>
              </w:rPr>
              <w:t>0</w:t>
            </w:r>
            <w:r w:rsidRPr="003321B3">
              <w:rPr>
                <w:rFonts w:ascii="Times New Roman" w:eastAsia="Times New Roman" w:hAnsi="Times New Roman" w:cs="Times New Roman"/>
                <w:sz w:val="24"/>
                <w:szCs w:val="20"/>
                <w:lang w:eastAsia="ru-RU"/>
              </w:rPr>
              <w:t xml:space="preserve">С) з розчинами крохмалю або житніх висівок, жирними оліями фабричного виготовлення, а для маленьких дітей </w:t>
            </w:r>
            <w:proofErr w:type="spellStart"/>
            <w:r w:rsidRPr="003321B3">
              <w:rPr>
                <w:rFonts w:ascii="Times New Roman" w:eastAsia="Times New Roman" w:hAnsi="Times New Roman" w:cs="Times New Roman"/>
                <w:sz w:val="24"/>
                <w:szCs w:val="20"/>
                <w:lang w:eastAsia="ru-RU"/>
              </w:rPr>
              <w:t>„ванни</w:t>
            </w:r>
            <w:proofErr w:type="spellEnd"/>
            <w:r w:rsidRPr="003321B3">
              <w:rPr>
                <w:rFonts w:ascii="Times New Roman" w:eastAsia="Times New Roman" w:hAnsi="Times New Roman" w:cs="Times New Roman"/>
                <w:sz w:val="24"/>
                <w:szCs w:val="20"/>
                <w:lang w:eastAsia="ru-RU"/>
              </w:rPr>
              <w:t xml:space="preserve"> Клеопатри” (1 склянку молока емульгують зі столовою ложкою олії і виливають у ванну); душ (t = 35–36 </w:t>
            </w:r>
            <w:r w:rsidRPr="003321B3">
              <w:rPr>
                <w:rFonts w:ascii="Times New Roman" w:eastAsia="Times New Roman" w:hAnsi="Times New Roman" w:cs="Times New Roman"/>
                <w:sz w:val="24"/>
                <w:szCs w:val="20"/>
                <w:vertAlign w:val="superscript"/>
                <w:lang w:eastAsia="ru-RU"/>
              </w:rPr>
              <w:t>0</w:t>
            </w:r>
            <w:r w:rsidRPr="003321B3">
              <w:rPr>
                <w:rFonts w:ascii="Times New Roman" w:eastAsia="Times New Roman" w:hAnsi="Times New Roman" w:cs="Times New Roman"/>
                <w:sz w:val="24"/>
                <w:szCs w:val="20"/>
                <w:lang w:eastAsia="ru-RU"/>
              </w:rPr>
              <w:t>С) із засобами, що мають м’яку миючу основу (</w:t>
            </w:r>
            <w:proofErr w:type="spellStart"/>
            <w:r w:rsidRPr="003321B3">
              <w:rPr>
                <w:rFonts w:ascii="Times New Roman" w:eastAsia="Times New Roman" w:hAnsi="Times New Roman" w:cs="Times New Roman"/>
                <w:sz w:val="24"/>
                <w:szCs w:val="20"/>
                <w:lang w:eastAsia="ru-RU"/>
              </w:rPr>
              <w:t>рН</w:t>
            </w:r>
            <w:proofErr w:type="spellEnd"/>
            <w:r w:rsidRPr="003321B3">
              <w:rPr>
                <w:rFonts w:ascii="Times New Roman" w:eastAsia="Times New Roman" w:hAnsi="Times New Roman" w:cs="Times New Roman"/>
                <w:sz w:val="24"/>
                <w:szCs w:val="20"/>
                <w:lang w:eastAsia="ru-RU"/>
              </w:rPr>
              <w:t xml:space="preserve"> = 5,5) і не містять лугу, у наступні 3 хвилини </w:t>
            </w:r>
            <w:proofErr w:type="spellStart"/>
            <w:r w:rsidRPr="003321B3">
              <w:rPr>
                <w:rFonts w:ascii="Times New Roman" w:eastAsia="Times New Roman" w:hAnsi="Times New Roman" w:cs="Times New Roman"/>
                <w:sz w:val="24"/>
                <w:szCs w:val="20"/>
                <w:lang w:eastAsia="ru-RU"/>
              </w:rPr>
              <w:t>дермато-косметологічні</w:t>
            </w:r>
            <w:proofErr w:type="spellEnd"/>
            <w:r w:rsidRPr="003321B3">
              <w:rPr>
                <w:rFonts w:ascii="Times New Roman" w:eastAsia="Times New Roman" w:hAnsi="Times New Roman" w:cs="Times New Roman"/>
                <w:sz w:val="24"/>
                <w:szCs w:val="20"/>
                <w:lang w:eastAsia="ru-RU"/>
              </w:rPr>
              <w:t xml:space="preserve"> засоби на жирових основах з вітамінами А і Е – тривало.</w:t>
            </w:r>
          </w:p>
        </w:tc>
        <w:tc>
          <w:tcPr>
            <w:tcW w:w="1843" w:type="dxa"/>
          </w:tcPr>
          <w:p w:rsidR="003321B3" w:rsidRPr="003321B3" w:rsidRDefault="003321B3" w:rsidP="003321B3">
            <w:pPr>
              <w:widowControl w:val="0"/>
              <w:shd w:val="clear" w:color="auto" w:fill="FFFFFF"/>
              <w:rPr>
                <w:rFonts w:ascii="Times New Roman" w:eastAsia="Times New Roman" w:hAnsi="Times New Roman" w:cs="Times New Roman"/>
                <w:sz w:val="24"/>
                <w:szCs w:val="20"/>
                <w:lang w:eastAsia="ru-RU"/>
              </w:rPr>
            </w:pPr>
            <w:r w:rsidRPr="003321B3">
              <w:rPr>
                <w:rFonts w:ascii="Times New Roman" w:eastAsia="Times New Roman" w:hAnsi="Times New Roman" w:cs="Times New Roman"/>
                <w:sz w:val="24"/>
                <w:szCs w:val="20"/>
                <w:lang w:eastAsia="ru-RU"/>
              </w:rPr>
              <w:lastRenderedPageBreak/>
              <w:t>Визначається тяжкістю захворювання і становить від 25 до 35 днів.</w:t>
            </w:r>
          </w:p>
        </w:tc>
        <w:tc>
          <w:tcPr>
            <w:tcW w:w="1417" w:type="dxa"/>
          </w:tcPr>
          <w:p w:rsidR="003321B3" w:rsidRDefault="003321B3" w:rsidP="00A613AF">
            <w:pPr>
              <w:tabs>
                <w:tab w:val="left" w:pos="426"/>
              </w:tabs>
              <w:jc w:val="both"/>
              <w:rPr>
                <w:rFonts w:ascii="Times New Roman" w:hAnsi="Times New Roman" w:cs="Times New Roman"/>
                <w:sz w:val="24"/>
                <w:szCs w:val="24"/>
              </w:rPr>
            </w:pPr>
            <w:proofErr w:type="spellStart"/>
            <w:r w:rsidRPr="00F70031">
              <w:rPr>
                <w:rFonts w:ascii="Times New Roman" w:hAnsi="Times New Roman" w:cs="Times New Roman"/>
                <w:sz w:val="24"/>
                <w:szCs w:val="24"/>
              </w:rPr>
              <w:t>Лікар-</w:t>
            </w:r>
            <w:r>
              <w:rPr>
                <w:rFonts w:ascii="Times New Roman" w:hAnsi="Times New Roman" w:cs="Times New Roman"/>
                <w:sz w:val="24"/>
                <w:szCs w:val="24"/>
              </w:rPr>
              <w:t>дерматовенеролог</w:t>
            </w:r>
            <w:proofErr w:type="spellEnd"/>
          </w:p>
          <w:p w:rsidR="003321B3" w:rsidRDefault="003321B3" w:rsidP="00A613AF">
            <w:pPr>
              <w:tabs>
                <w:tab w:val="left" w:pos="426"/>
              </w:tabs>
              <w:jc w:val="both"/>
              <w:rPr>
                <w:rFonts w:ascii="Times New Roman" w:hAnsi="Times New Roman" w:cs="Times New Roman"/>
                <w:sz w:val="24"/>
                <w:szCs w:val="24"/>
              </w:rPr>
            </w:pPr>
            <w:proofErr w:type="spellStart"/>
            <w:r>
              <w:rPr>
                <w:rFonts w:ascii="Times New Roman" w:hAnsi="Times New Roman" w:cs="Times New Roman"/>
                <w:sz w:val="24"/>
                <w:szCs w:val="24"/>
              </w:rPr>
              <w:t>Киселівський</w:t>
            </w:r>
            <w:proofErr w:type="spellEnd"/>
            <w:r>
              <w:rPr>
                <w:rFonts w:ascii="Times New Roman" w:hAnsi="Times New Roman" w:cs="Times New Roman"/>
                <w:sz w:val="24"/>
                <w:szCs w:val="24"/>
              </w:rPr>
              <w:t xml:space="preserve"> В.М.;</w:t>
            </w:r>
          </w:p>
          <w:p w:rsidR="003321B3" w:rsidRPr="00F70031" w:rsidRDefault="003321B3" w:rsidP="00A613AF">
            <w:pPr>
              <w:tabs>
                <w:tab w:val="left" w:pos="426"/>
              </w:tabs>
              <w:jc w:val="both"/>
              <w:rPr>
                <w:rFonts w:ascii="Times New Roman" w:hAnsi="Times New Roman" w:cs="Times New Roman"/>
                <w:sz w:val="24"/>
                <w:szCs w:val="24"/>
              </w:rPr>
            </w:pPr>
            <w:proofErr w:type="spellStart"/>
            <w:r>
              <w:rPr>
                <w:rFonts w:ascii="Times New Roman" w:hAnsi="Times New Roman" w:cs="Times New Roman"/>
                <w:sz w:val="24"/>
                <w:szCs w:val="24"/>
              </w:rPr>
              <w:t>Седун</w:t>
            </w:r>
            <w:proofErr w:type="spellEnd"/>
            <w:r>
              <w:rPr>
                <w:rFonts w:ascii="Times New Roman" w:hAnsi="Times New Roman" w:cs="Times New Roman"/>
                <w:sz w:val="24"/>
                <w:szCs w:val="24"/>
              </w:rPr>
              <w:t xml:space="preserve"> С.С.</w:t>
            </w:r>
          </w:p>
          <w:p w:rsidR="003321B3" w:rsidRPr="00F70031" w:rsidRDefault="003321B3" w:rsidP="00A613AF">
            <w:pPr>
              <w:tabs>
                <w:tab w:val="left" w:pos="426"/>
              </w:tabs>
              <w:jc w:val="both"/>
              <w:rPr>
                <w:rFonts w:ascii="Times New Roman" w:hAnsi="Times New Roman" w:cs="Times New Roman"/>
                <w:sz w:val="24"/>
                <w:szCs w:val="24"/>
              </w:rPr>
            </w:pPr>
            <w:proofErr w:type="spellStart"/>
            <w:r w:rsidRPr="00F70031">
              <w:rPr>
                <w:rFonts w:ascii="Times New Roman" w:hAnsi="Times New Roman" w:cs="Times New Roman"/>
                <w:sz w:val="24"/>
                <w:szCs w:val="24"/>
              </w:rPr>
              <w:t>каб</w:t>
            </w:r>
            <w:proofErr w:type="spellEnd"/>
            <w:r w:rsidRPr="00F70031">
              <w:rPr>
                <w:rFonts w:ascii="Times New Roman" w:hAnsi="Times New Roman" w:cs="Times New Roman"/>
                <w:sz w:val="24"/>
                <w:szCs w:val="24"/>
              </w:rPr>
              <w:t>.</w:t>
            </w:r>
          </w:p>
          <w:p w:rsidR="003321B3" w:rsidRPr="00F70031" w:rsidRDefault="003321B3" w:rsidP="00A613AF">
            <w:pPr>
              <w:tabs>
                <w:tab w:val="left" w:pos="426"/>
              </w:tabs>
              <w:jc w:val="both"/>
              <w:rPr>
                <w:rFonts w:ascii="Times New Roman" w:hAnsi="Times New Roman" w:cs="Times New Roman"/>
                <w:sz w:val="24"/>
                <w:szCs w:val="24"/>
              </w:rPr>
            </w:pPr>
            <w:r w:rsidRPr="00F70031">
              <w:rPr>
                <w:rFonts w:ascii="Times New Roman" w:hAnsi="Times New Roman" w:cs="Times New Roman"/>
                <w:sz w:val="24"/>
                <w:szCs w:val="24"/>
              </w:rPr>
              <w:t>тел.</w:t>
            </w:r>
          </w:p>
        </w:tc>
        <w:tc>
          <w:tcPr>
            <w:tcW w:w="1667" w:type="dxa"/>
          </w:tcPr>
          <w:p w:rsidR="003321B3" w:rsidRPr="003321B3" w:rsidRDefault="003321B3" w:rsidP="003321B3">
            <w:pPr>
              <w:widowControl w:val="0"/>
              <w:shd w:val="clear" w:color="auto" w:fill="FFFFFF"/>
              <w:rPr>
                <w:rFonts w:ascii="Times New Roman" w:eastAsia="Times New Roman" w:hAnsi="Times New Roman" w:cs="Times New Roman"/>
                <w:sz w:val="24"/>
                <w:szCs w:val="20"/>
                <w:lang w:eastAsia="ru-RU"/>
              </w:rPr>
            </w:pPr>
            <w:r w:rsidRPr="003321B3">
              <w:rPr>
                <w:rFonts w:ascii="Times New Roman" w:eastAsia="Times New Roman" w:hAnsi="Times New Roman" w:cs="Times New Roman"/>
                <w:sz w:val="24"/>
                <w:szCs w:val="20"/>
                <w:lang w:eastAsia="ru-RU"/>
              </w:rPr>
              <w:t xml:space="preserve">Досягнення клінічного видужання або поліпшення стану – зникнення або зменшення інтенсивності свербежу, нормалізація сну, поліпшення загального стану, сплощення елементів, зменшення і/або зникнення інфільтрації і </w:t>
            </w:r>
            <w:proofErr w:type="spellStart"/>
            <w:r w:rsidRPr="003321B3">
              <w:rPr>
                <w:rFonts w:ascii="Times New Roman" w:eastAsia="Times New Roman" w:hAnsi="Times New Roman" w:cs="Times New Roman"/>
                <w:sz w:val="24"/>
                <w:szCs w:val="20"/>
                <w:lang w:eastAsia="ru-RU"/>
              </w:rPr>
              <w:t>ліхеніфікації</w:t>
            </w:r>
            <w:proofErr w:type="spellEnd"/>
            <w:r w:rsidRPr="003321B3">
              <w:rPr>
                <w:rFonts w:ascii="Times New Roman" w:eastAsia="Times New Roman" w:hAnsi="Times New Roman" w:cs="Times New Roman"/>
                <w:sz w:val="24"/>
                <w:szCs w:val="20"/>
                <w:lang w:eastAsia="ru-RU"/>
              </w:rPr>
              <w:t>.</w:t>
            </w:r>
          </w:p>
          <w:p w:rsidR="003321B3" w:rsidRPr="00C15E73" w:rsidRDefault="003321B3" w:rsidP="003321B3">
            <w:pPr>
              <w:widowControl w:val="0"/>
              <w:rPr>
                <w:rFonts w:ascii="Times New Roman" w:eastAsia="Times New Roman" w:hAnsi="Times New Roman" w:cs="Times New Roman"/>
                <w:sz w:val="24"/>
                <w:szCs w:val="24"/>
                <w:lang w:eastAsia="ru-RU"/>
              </w:rPr>
            </w:pPr>
          </w:p>
        </w:tc>
      </w:tr>
      <w:tr w:rsidR="003321B3" w:rsidRPr="00F70031" w:rsidTr="00A613AF">
        <w:tc>
          <w:tcPr>
            <w:tcW w:w="1668" w:type="dxa"/>
          </w:tcPr>
          <w:p w:rsidR="003321B3" w:rsidRPr="00F70031" w:rsidRDefault="003321B3" w:rsidP="00A613AF">
            <w:pPr>
              <w:tabs>
                <w:tab w:val="left" w:pos="426"/>
              </w:tabs>
              <w:jc w:val="both"/>
              <w:rPr>
                <w:rFonts w:ascii="Times New Roman" w:hAnsi="Times New Roman" w:cs="Times New Roman"/>
                <w:sz w:val="24"/>
                <w:szCs w:val="24"/>
              </w:rPr>
            </w:pPr>
            <w:r w:rsidRPr="00F70031">
              <w:rPr>
                <w:rFonts w:ascii="Times New Roman" w:hAnsi="Times New Roman" w:cs="Times New Roman"/>
                <w:sz w:val="24"/>
                <w:szCs w:val="24"/>
              </w:rPr>
              <w:lastRenderedPageBreak/>
              <w:t>Реабілітація</w:t>
            </w:r>
          </w:p>
        </w:tc>
        <w:tc>
          <w:tcPr>
            <w:tcW w:w="3260" w:type="dxa"/>
          </w:tcPr>
          <w:p w:rsidR="003321B3" w:rsidRPr="003321B3" w:rsidRDefault="003321B3" w:rsidP="003321B3">
            <w:pPr>
              <w:widowControl w:val="0"/>
              <w:shd w:val="clear" w:color="auto" w:fill="FFFFFF"/>
              <w:rPr>
                <w:rFonts w:ascii="Times New Roman" w:eastAsia="Times New Roman" w:hAnsi="Times New Roman" w:cs="Times New Roman"/>
                <w:sz w:val="24"/>
                <w:szCs w:val="20"/>
                <w:lang w:eastAsia="ru-RU"/>
              </w:rPr>
            </w:pPr>
            <w:r w:rsidRPr="003321B3">
              <w:rPr>
                <w:rFonts w:ascii="Times New Roman" w:eastAsia="Times New Roman" w:hAnsi="Times New Roman" w:cs="Times New Roman"/>
                <w:sz w:val="24"/>
                <w:szCs w:val="20"/>
                <w:lang w:eastAsia="ru-RU"/>
              </w:rPr>
              <w:t xml:space="preserve">Протипоказана праця з промисловими алергенами, подразнюючими шкіру речовинами, у запилених приміщеннях, в умовах високих та низьких температур, підвищеної вологості, психоемоційного перевантаження. Усунення </w:t>
            </w:r>
            <w:r w:rsidRPr="003321B3">
              <w:rPr>
                <w:rFonts w:ascii="Times New Roman" w:eastAsia="Times New Roman" w:hAnsi="Times New Roman" w:cs="Times New Roman"/>
                <w:sz w:val="24"/>
                <w:szCs w:val="20"/>
                <w:lang w:eastAsia="ru-RU"/>
              </w:rPr>
              <w:lastRenderedPageBreak/>
              <w:t xml:space="preserve">чинників, що провокують погіршення стану (хронічні осередки інфекції, гострі респіраторно-вірусні інфекції, стреси тощо); психологічна реабілітація. Рекомендується уникати частого миття у ванні або під душем з милом (слід застосовувати нейтральні або кислі мила), контакту з хімічно активними речовинами (цемент, пральні порошки, пасти, фарби, лаки тощо), синтетичною і вовняною тканиною. </w:t>
            </w:r>
            <w:proofErr w:type="spellStart"/>
            <w:r w:rsidRPr="003321B3">
              <w:rPr>
                <w:rFonts w:ascii="Times New Roman" w:eastAsia="Times New Roman" w:hAnsi="Times New Roman" w:cs="Times New Roman"/>
                <w:sz w:val="24"/>
                <w:szCs w:val="20"/>
                <w:lang w:eastAsia="ru-RU"/>
              </w:rPr>
              <w:t>Курортотерапія</w:t>
            </w:r>
            <w:proofErr w:type="spellEnd"/>
            <w:r w:rsidRPr="003321B3">
              <w:rPr>
                <w:rFonts w:ascii="Times New Roman" w:eastAsia="Times New Roman" w:hAnsi="Times New Roman" w:cs="Times New Roman"/>
                <w:sz w:val="24"/>
                <w:szCs w:val="20"/>
                <w:lang w:eastAsia="ru-RU"/>
              </w:rPr>
              <w:t xml:space="preserve"> – морський чи гірський клімат залежно від індивідуальної реакції на ці чинники у стадії ремісії.</w:t>
            </w:r>
          </w:p>
        </w:tc>
        <w:tc>
          <w:tcPr>
            <w:tcW w:w="1843" w:type="dxa"/>
          </w:tcPr>
          <w:p w:rsidR="003321B3" w:rsidRPr="00F70031" w:rsidRDefault="003321B3" w:rsidP="00A613AF">
            <w:pPr>
              <w:tabs>
                <w:tab w:val="left" w:pos="426"/>
              </w:tabs>
              <w:rPr>
                <w:rFonts w:ascii="Times New Roman" w:hAnsi="Times New Roman" w:cs="Times New Roman"/>
                <w:sz w:val="24"/>
                <w:szCs w:val="24"/>
              </w:rPr>
            </w:pPr>
          </w:p>
        </w:tc>
        <w:tc>
          <w:tcPr>
            <w:tcW w:w="1417" w:type="dxa"/>
          </w:tcPr>
          <w:p w:rsidR="003321B3" w:rsidRPr="00F70031" w:rsidRDefault="003321B3" w:rsidP="00A613AF">
            <w:pPr>
              <w:tabs>
                <w:tab w:val="left" w:pos="426"/>
              </w:tabs>
              <w:jc w:val="both"/>
              <w:rPr>
                <w:rFonts w:ascii="Times New Roman" w:hAnsi="Times New Roman" w:cs="Times New Roman"/>
                <w:sz w:val="24"/>
                <w:szCs w:val="24"/>
              </w:rPr>
            </w:pPr>
          </w:p>
        </w:tc>
        <w:tc>
          <w:tcPr>
            <w:tcW w:w="1667" w:type="dxa"/>
          </w:tcPr>
          <w:p w:rsidR="003321B3" w:rsidRPr="00F70031" w:rsidRDefault="003321B3" w:rsidP="00A613AF">
            <w:pPr>
              <w:tabs>
                <w:tab w:val="left" w:pos="34"/>
                <w:tab w:val="left" w:pos="317"/>
              </w:tabs>
              <w:contextualSpacing/>
              <w:rPr>
                <w:rFonts w:ascii="Times New Roman" w:hAnsi="Times New Roman" w:cs="Times New Roman"/>
                <w:sz w:val="24"/>
                <w:szCs w:val="24"/>
              </w:rPr>
            </w:pPr>
            <w:r w:rsidRPr="00C6610E">
              <w:rPr>
                <w:rFonts w:ascii="Times New Roman" w:hAnsi="Times New Roman" w:cs="Times New Roman"/>
                <w:sz w:val="24"/>
                <w:szCs w:val="24"/>
              </w:rPr>
              <w:t>Дотримання здорового способу життя.</w:t>
            </w:r>
          </w:p>
        </w:tc>
      </w:tr>
      <w:tr w:rsidR="003321B3" w:rsidRPr="00F70031" w:rsidTr="00A613AF">
        <w:trPr>
          <w:trHeight w:val="212"/>
        </w:trPr>
        <w:tc>
          <w:tcPr>
            <w:tcW w:w="1668" w:type="dxa"/>
          </w:tcPr>
          <w:p w:rsidR="003321B3" w:rsidRPr="00F70031" w:rsidRDefault="003321B3" w:rsidP="00A613AF">
            <w:pPr>
              <w:tabs>
                <w:tab w:val="left" w:pos="426"/>
              </w:tabs>
              <w:jc w:val="both"/>
              <w:rPr>
                <w:rFonts w:ascii="Times New Roman" w:hAnsi="Times New Roman" w:cs="Times New Roman"/>
                <w:sz w:val="24"/>
                <w:szCs w:val="24"/>
              </w:rPr>
            </w:pPr>
            <w:r w:rsidRPr="00F70031">
              <w:rPr>
                <w:rFonts w:ascii="Times New Roman" w:hAnsi="Times New Roman" w:cs="Times New Roman"/>
                <w:sz w:val="24"/>
                <w:szCs w:val="24"/>
              </w:rPr>
              <w:lastRenderedPageBreak/>
              <w:t>Профілактика</w:t>
            </w:r>
          </w:p>
        </w:tc>
        <w:tc>
          <w:tcPr>
            <w:tcW w:w="3260" w:type="dxa"/>
          </w:tcPr>
          <w:p w:rsidR="003321B3" w:rsidRPr="003321B3" w:rsidRDefault="003321B3" w:rsidP="003321B3">
            <w:pPr>
              <w:widowControl w:val="0"/>
              <w:shd w:val="clear" w:color="auto" w:fill="FFFFFF"/>
              <w:rPr>
                <w:rFonts w:ascii="Times New Roman" w:eastAsia="Times New Roman" w:hAnsi="Times New Roman" w:cs="Times New Roman"/>
                <w:sz w:val="24"/>
                <w:szCs w:val="20"/>
                <w:lang w:eastAsia="ru-RU"/>
              </w:rPr>
            </w:pPr>
            <w:r w:rsidRPr="003321B3">
              <w:rPr>
                <w:rFonts w:ascii="Times New Roman" w:eastAsia="Times New Roman" w:hAnsi="Times New Roman" w:cs="Times New Roman"/>
                <w:sz w:val="24"/>
                <w:szCs w:val="20"/>
                <w:lang w:eastAsia="ru-RU"/>
              </w:rPr>
              <w:t xml:space="preserve">При досягненні клінічної ремісії або покращення пацієнти підлягають диспансерному нагляду 1 раз на 6 місяців (частіше навесні та восени). Під час огляду звертається увага на дотримання рекомендацій, наданих при виписці зі стаціонару, регулярність обстеження суміжними спеціалістами (алергологом, терапевтом, гастроентерологом, ендокринологом, психоневрологом). Уражені ділянки шкіри потребують постійного догляду, що включає індиферентні креми або мазі, що при необхідності містять </w:t>
            </w:r>
            <w:proofErr w:type="spellStart"/>
            <w:r w:rsidRPr="003321B3">
              <w:rPr>
                <w:rFonts w:ascii="Times New Roman" w:eastAsia="Times New Roman" w:hAnsi="Times New Roman" w:cs="Times New Roman"/>
                <w:sz w:val="24"/>
                <w:szCs w:val="20"/>
                <w:lang w:eastAsia="ru-RU"/>
              </w:rPr>
              <w:t>кератолітичні</w:t>
            </w:r>
            <w:proofErr w:type="spellEnd"/>
            <w:r w:rsidRPr="003321B3">
              <w:rPr>
                <w:rFonts w:ascii="Times New Roman" w:eastAsia="Times New Roman" w:hAnsi="Times New Roman" w:cs="Times New Roman"/>
                <w:sz w:val="24"/>
                <w:szCs w:val="20"/>
                <w:lang w:eastAsia="ru-RU"/>
              </w:rPr>
              <w:t xml:space="preserve"> засоби, вітаміни групи А і Е, </w:t>
            </w:r>
            <w:proofErr w:type="spellStart"/>
            <w:r w:rsidRPr="003321B3">
              <w:rPr>
                <w:rFonts w:ascii="Times New Roman" w:eastAsia="Times New Roman" w:hAnsi="Times New Roman" w:cs="Times New Roman"/>
                <w:sz w:val="24"/>
                <w:szCs w:val="20"/>
                <w:lang w:eastAsia="ru-RU"/>
              </w:rPr>
              <w:t>пімекролімус</w:t>
            </w:r>
            <w:proofErr w:type="spellEnd"/>
            <w:r w:rsidRPr="003321B3">
              <w:rPr>
                <w:rFonts w:ascii="Times New Roman" w:eastAsia="Times New Roman" w:hAnsi="Times New Roman" w:cs="Times New Roman"/>
                <w:sz w:val="24"/>
                <w:szCs w:val="20"/>
                <w:lang w:eastAsia="ru-RU"/>
              </w:rPr>
              <w:t>.</w:t>
            </w:r>
          </w:p>
          <w:p w:rsidR="003321B3" w:rsidRPr="003321B3" w:rsidRDefault="003321B3" w:rsidP="003321B3">
            <w:pPr>
              <w:widowControl w:val="0"/>
              <w:rPr>
                <w:rFonts w:ascii="Times New Roman" w:eastAsia="Times New Roman" w:hAnsi="Times New Roman" w:cs="Times New Roman"/>
                <w:sz w:val="24"/>
                <w:szCs w:val="20"/>
                <w:u w:val="single"/>
                <w:lang w:eastAsia="ru-RU"/>
              </w:rPr>
            </w:pPr>
            <w:r w:rsidRPr="003321B3">
              <w:rPr>
                <w:rFonts w:ascii="Times New Roman" w:eastAsia="Times New Roman" w:hAnsi="Times New Roman" w:cs="Times New Roman"/>
                <w:sz w:val="24"/>
                <w:szCs w:val="20"/>
                <w:u w:val="single"/>
                <w:lang w:eastAsia="ru-RU"/>
              </w:rPr>
              <w:t>Вимоги до дієтичних призначень і обмежень</w:t>
            </w:r>
            <w:r>
              <w:rPr>
                <w:rFonts w:ascii="Times New Roman" w:eastAsia="Times New Roman" w:hAnsi="Times New Roman" w:cs="Times New Roman"/>
                <w:sz w:val="24"/>
                <w:szCs w:val="20"/>
                <w:u w:val="single"/>
                <w:lang w:eastAsia="ru-RU"/>
              </w:rPr>
              <w:t>:</w:t>
            </w:r>
          </w:p>
          <w:p w:rsidR="003321B3" w:rsidRPr="003321B3" w:rsidRDefault="003321B3" w:rsidP="003321B3">
            <w:pPr>
              <w:widowControl w:val="0"/>
              <w:shd w:val="clear" w:color="auto" w:fill="FFFFFF"/>
              <w:rPr>
                <w:rFonts w:ascii="Times New Roman" w:eastAsia="Times New Roman" w:hAnsi="Times New Roman" w:cs="Times New Roman"/>
                <w:sz w:val="24"/>
                <w:szCs w:val="20"/>
                <w:lang w:eastAsia="ru-RU"/>
              </w:rPr>
            </w:pPr>
            <w:r w:rsidRPr="003321B3">
              <w:rPr>
                <w:rFonts w:ascii="Times New Roman" w:eastAsia="Times New Roman" w:hAnsi="Times New Roman" w:cs="Times New Roman"/>
                <w:sz w:val="24"/>
                <w:szCs w:val="20"/>
                <w:lang w:eastAsia="ru-RU"/>
              </w:rPr>
              <w:t>У період лікування – дієта № 5, 9. У період ремісії – дієта № 15 з виключенням екстрактивних блюд і рафінованих вуглеводів.</w:t>
            </w:r>
          </w:p>
        </w:tc>
        <w:tc>
          <w:tcPr>
            <w:tcW w:w="1843" w:type="dxa"/>
          </w:tcPr>
          <w:p w:rsidR="003321B3" w:rsidRPr="00F70031" w:rsidRDefault="003321B3" w:rsidP="00A613AF">
            <w:pPr>
              <w:tabs>
                <w:tab w:val="left" w:pos="426"/>
              </w:tabs>
              <w:rPr>
                <w:rFonts w:ascii="Times New Roman" w:hAnsi="Times New Roman" w:cs="Times New Roman"/>
                <w:sz w:val="24"/>
                <w:szCs w:val="24"/>
              </w:rPr>
            </w:pPr>
          </w:p>
        </w:tc>
        <w:tc>
          <w:tcPr>
            <w:tcW w:w="1417" w:type="dxa"/>
          </w:tcPr>
          <w:p w:rsidR="003321B3" w:rsidRDefault="003321B3" w:rsidP="00A613AF">
            <w:pPr>
              <w:tabs>
                <w:tab w:val="left" w:pos="426"/>
              </w:tabs>
              <w:jc w:val="both"/>
              <w:rPr>
                <w:rFonts w:ascii="Times New Roman" w:hAnsi="Times New Roman" w:cs="Times New Roman"/>
                <w:sz w:val="24"/>
                <w:szCs w:val="24"/>
              </w:rPr>
            </w:pPr>
          </w:p>
          <w:p w:rsidR="003321B3" w:rsidRPr="003321B3" w:rsidRDefault="003321B3" w:rsidP="00A613AF">
            <w:pPr>
              <w:rPr>
                <w:rFonts w:ascii="Times New Roman" w:hAnsi="Times New Roman" w:cs="Times New Roman"/>
                <w:sz w:val="24"/>
                <w:szCs w:val="24"/>
              </w:rPr>
            </w:pPr>
          </w:p>
        </w:tc>
        <w:tc>
          <w:tcPr>
            <w:tcW w:w="1667" w:type="dxa"/>
          </w:tcPr>
          <w:p w:rsidR="003321B3" w:rsidRPr="00F70031" w:rsidRDefault="003321B3" w:rsidP="00A613AF">
            <w:pPr>
              <w:tabs>
                <w:tab w:val="left" w:pos="426"/>
              </w:tabs>
              <w:rPr>
                <w:rFonts w:ascii="Times New Roman" w:hAnsi="Times New Roman" w:cs="Times New Roman"/>
                <w:sz w:val="24"/>
                <w:szCs w:val="24"/>
              </w:rPr>
            </w:pPr>
          </w:p>
        </w:tc>
      </w:tr>
    </w:tbl>
    <w:p w:rsidR="00CC4487" w:rsidRDefault="00CC4487"/>
    <w:sectPr w:rsidR="00CC4487">
      <w:pgSz w:w="11906" w:h="16838"/>
      <w:pgMar w:top="850" w:right="850"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E0621A5"/>
    <w:multiLevelType w:val="multilevel"/>
    <w:tmpl w:val="D5C8E9D0"/>
    <w:lvl w:ilvl="0">
      <w:start w:val="1"/>
      <w:numFmt w:val="upperRoman"/>
      <w:lvlText w:val="%1."/>
      <w:lvlJc w:val="left"/>
      <w:pPr>
        <w:ind w:left="1146" w:hanging="720"/>
      </w:pPr>
      <w:rPr>
        <w:rFonts w:hint="default"/>
        <w:b/>
      </w:rPr>
    </w:lvl>
    <w:lvl w:ilvl="1">
      <w:start w:val="1"/>
      <w:numFmt w:val="decimal"/>
      <w:isLgl/>
      <w:lvlText w:val="%1.%2."/>
      <w:lvlJc w:val="left"/>
      <w:pPr>
        <w:ind w:left="786" w:hanging="360"/>
      </w:pPr>
      <w:rPr>
        <w:rFonts w:hint="default"/>
        <w:b/>
        <w:i w:val="0"/>
      </w:rPr>
    </w:lvl>
    <w:lvl w:ilvl="2">
      <w:start w:val="1"/>
      <w:numFmt w:val="decimal"/>
      <w:isLgl/>
      <w:lvlText w:val="%1.%2.%3."/>
      <w:lvlJc w:val="left"/>
      <w:pPr>
        <w:ind w:left="1146" w:hanging="720"/>
      </w:pPr>
      <w:rPr>
        <w:rFonts w:hint="default"/>
      </w:rPr>
    </w:lvl>
    <w:lvl w:ilvl="3">
      <w:start w:val="1"/>
      <w:numFmt w:val="decimal"/>
      <w:isLgl/>
      <w:lvlText w:val="%1.%2.%3.%4."/>
      <w:lvlJc w:val="left"/>
      <w:pPr>
        <w:ind w:left="1146" w:hanging="720"/>
      </w:pPr>
      <w:rPr>
        <w:rFonts w:hint="default"/>
      </w:rPr>
    </w:lvl>
    <w:lvl w:ilvl="4">
      <w:start w:val="1"/>
      <w:numFmt w:val="decimal"/>
      <w:isLgl/>
      <w:lvlText w:val="%1.%2.%3.%4.%5."/>
      <w:lvlJc w:val="left"/>
      <w:pPr>
        <w:ind w:left="1506" w:hanging="1080"/>
      </w:pPr>
      <w:rPr>
        <w:rFonts w:hint="default"/>
      </w:rPr>
    </w:lvl>
    <w:lvl w:ilvl="5">
      <w:start w:val="1"/>
      <w:numFmt w:val="decimal"/>
      <w:isLgl/>
      <w:lvlText w:val="%1.%2.%3.%4.%5.%6."/>
      <w:lvlJc w:val="left"/>
      <w:pPr>
        <w:ind w:left="1506" w:hanging="1080"/>
      </w:pPr>
      <w:rPr>
        <w:rFonts w:hint="default"/>
      </w:rPr>
    </w:lvl>
    <w:lvl w:ilvl="6">
      <w:start w:val="1"/>
      <w:numFmt w:val="decimal"/>
      <w:isLgl/>
      <w:lvlText w:val="%1.%2.%3.%4.%5.%6.%7."/>
      <w:lvlJc w:val="left"/>
      <w:pPr>
        <w:ind w:left="1866" w:hanging="1440"/>
      </w:pPr>
      <w:rPr>
        <w:rFonts w:hint="default"/>
      </w:rPr>
    </w:lvl>
    <w:lvl w:ilvl="7">
      <w:start w:val="1"/>
      <w:numFmt w:val="decimal"/>
      <w:isLgl/>
      <w:lvlText w:val="%1.%2.%3.%4.%5.%6.%7.%8."/>
      <w:lvlJc w:val="left"/>
      <w:pPr>
        <w:ind w:left="1866" w:hanging="1440"/>
      </w:pPr>
      <w:rPr>
        <w:rFonts w:hint="default"/>
      </w:rPr>
    </w:lvl>
    <w:lvl w:ilvl="8">
      <w:start w:val="1"/>
      <w:numFmt w:val="decimal"/>
      <w:isLgl/>
      <w:lvlText w:val="%1.%2.%3.%4.%5.%6.%7.%8.%9."/>
      <w:lvlJc w:val="left"/>
      <w:pPr>
        <w:ind w:left="2226" w:hanging="1800"/>
      </w:pPr>
      <w:rPr>
        <w:rFonts w:hint="default"/>
      </w:rPr>
    </w:lvl>
  </w:abstractNum>
  <w:abstractNum w:abstractNumId="1">
    <w:nsid w:val="6E963BE4"/>
    <w:multiLevelType w:val="hybridMultilevel"/>
    <w:tmpl w:val="DD56C818"/>
    <w:lvl w:ilvl="0" w:tplc="1C205560">
      <w:start w:val="1"/>
      <w:numFmt w:val="bullet"/>
      <w:lvlText w:val="-"/>
      <w:lvlJc w:val="left"/>
      <w:pPr>
        <w:ind w:left="786" w:hanging="360"/>
      </w:pPr>
      <w:rPr>
        <w:rFonts w:ascii="Times New Roman" w:eastAsiaTheme="minorHAnsi" w:hAnsi="Times New Roman" w:cs="Times New Roman" w:hint="default"/>
      </w:rPr>
    </w:lvl>
    <w:lvl w:ilvl="1" w:tplc="04220003" w:tentative="1">
      <w:start w:val="1"/>
      <w:numFmt w:val="bullet"/>
      <w:lvlText w:val="o"/>
      <w:lvlJc w:val="left"/>
      <w:pPr>
        <w:ind w:left="1506" w:hanging="360"/>
      </w:pPr>
      <w:rPr>
        <w:rFonts w:ascii="Courier New" w:hAnsi="Courier New" w:cs="Courier New" w:hint="default"/>
      </w:rPr>
    </w:lvl>
    <w:lvl w:ilvl="2" w:tplc="04220005" w:tentative="1">
      <w:start w:val="1"/>
      <w:numFmt w:val="bullet"/>
      <w:lvlText w:val=""/>
      <w:lvlJc w:val="left"/>
      <w:pPr>
        <w:ind w:left="2226" w:hanging="360"/>
      </w:pPr>
      <w:rPr>
        <w:rFonts w:ascii="Wingdings" w:hAnsi="Wingdings" w:hint="default"/>
      </w:rPr>
    </w:lvl>
    <w:lvl w:ilvl="3" w:tplc="04220001" w:tentative="1">
      <w:start w:val="1"/>
      <w:numFmt w:val="bullet"/>
      <w:lvlText w:val=""/>
      <w:lvlJc w:val="left"/>
      <w:pPr>
        <w:ind w:left="2946" w:hanging="360"/>
      </w:pPr>
      <w:rPr>
        <w:rFonts w:ascii="Symbol" w:hAnsi="Symbol" w:hint="default"/>
      </w:rPr>
    </w:lvl>
    <w:lvl w:ilvl="4" w:tplc="04220003" w:tentative="1">
      <w:start w:val="1"/>
      <w:numFmt w:val="bullet"/>
      <w:lvlText w:val="o"/>
      <w:lvlJc w:val="left"/>
      <w:pPr>
        <w:ind w:left="3666" w:hanging="360"/>
      </w:pPr>
      <w:rPr>
        <w:rFonts w:ascii="Courier New" w:hAnsi="Courier New" w:cs="Courier New" w:hint="default"/>
      </w:rPr>
    </w:lvl>
    <w:lvl w:ilvl="5" w:tplc="04220005" w:tentative="1">
      <w:start w:val="1"/>
      <w:numFmt w:val="bullet"/>
      <w:lvlText w:val=""/>
      <w:lvlJc w:val="left"/>
      <w:pPr>
        <w:ind w:left="4386" w:hanging="360"/>
      </w:pPr>
      <w:rPr>
        <w:rFonts w:ascii="Wingdings" w:hAnsi="Wingdings" w:hint="default"/>
      </w:rPr>
    </w:lvl>
    <w:lvl w:ilvl="6" w:tplc="04220001" w:tentative="1">
      <w:start w:val="1"/>
      <w:numFmt w:val="bullet"/>
      <w:lvlText w:val=""/>
      <w:lvlJc w:val="left"/>
      <w:pPr>
        <w:ind w:left="5106" w:hanging="360"/>
      </w:pPr>
      <w:rPr>
        <w:rFonts w:ascii="Symbol" w:hAnsi="Symbol" w:hint="default"/>
      </w:rPr>
    </w:lvl>
    <w:lvl w:ilvl="7" w:tplc="04220003" w:tentative="1">
      <w:start w:val="1"/>
      <w:numFmt w:val="bullet"/>
      <w:lvlText w:val="o"/>
      <w:lvlJc w:val="left"/>
      <w:pPr>
        <w:ind w:left="5826" w:hanging="360"/>
      </w:pPr>
      <w:rPr>
        <w:rFonts w:ascii="Courier New" w:hAnsi="Courier New" w:cs="Courier New" w:hint="default"/>
      </w:rPr>
    </w:lvl>
    <w:lvl w:ilvl="8" w:tplc="04220005" w:tentative="1">
      <w:start w:val="1"/>
      <w:numFmt w:val="bullet"/>
      <w:lvlText w:val=""/>
      <w:lvlJc w:val="left"/>
      <w:pPr>
        <w:ind w:left="6546"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321B3"/>
    <w:rsid w:val="000009EB"/>
    <w:rsid w:val="000056F5"/>
    <w:rsid w:val="00012232"/>
    <w:rsid w:val="0001391E"/>
    <w:rsid w:val="00014C28"/>
    <w:rsid w:val="0001626F"/>
    <w:rsid w:val="00016363"/>
    <w:rsid w:val="000172A0"/>
    <w:rsid w:val="000179FC"/>
    <w:rsid w:val="00021C92"/>
    <w:rsid w:val="00023D1E"/>
    <w:rsid w:val="000265CD"/>
    <w:rsid w:val="00026A2F"/>
    <w:rsid w:val="00030804"/>
    <w:rsid w:val="000336DF"/>
    <w:rsid w:val="000456A2"/>
    <w:rsid w:val="0006237D"/>
    <w:rsid w:val="0007077A"/>
    <w:rsid w:val="00076102"/>
    <w:rsid w:val="00081E7D"/>
    <w:rsid w:val="0009278B"/>
    <w:rsid w:val="000957B0"/>
    <w:rsid w:val="000972F5"/>
    <w:rsid w:val="000A0DA2"/>
    <w:rsid w:val="000A4BFA"/>
    <w:rsid w:val="000C0AD3"/>
    <w:rsid w:val="000D4465"/>
    <w:rsid w:val="000E2FF0"/>
    <w:rsid w:val="000E50F3"/>
    <w:rsid w:val="00100EB1"/>
    <w:rsid w:val="00110496"/>
    <w:rsid w:val="00111586"/>
    <w:rsid w:val="00117A6A"/>
    <w:rsid w:val="00133923"/>
    <w:rsid w:val="00140268"/>
    <w:rsid w:val="001419AF"/>
    <w:rsid w:val="0014752F"/>
    <w:rsid w:val="0015547A"/>
    <w:rsid w:val="001555AF"/>
    <w:rsid w:val="00165EF3"/>
    <w:rsid w:val="0017128F"/>
    <w:rsid w:val="00182CEF"/>
    <w:rsid w:val="001964B7"/>
    <w:rsid w:val="001A0E3E"/>
    <w:rsid w:val="001A16F2"/>
    <w:rsid w:val="001B1DF3"/>
    <w:rsid w:val="001C5E3B"/>
    <w:rsid w:val="001D5498"/>
    <w:rsid w:val="00202E91"/>
    <w:rsid w:val="0021131B"/>
    <w:rsid w:val="0021398F"/>
    <w:rsid w:val="00230B09"/>
    <w:rsid w:val="0023618B"/>
    <w:rsid w:val="002748D3"/>
    <w:rsid w:val="00276306"/>
    <w:rsid w:val="00276DAD"/>
    <w:rsid w:val="00294D2D"/>
    <w:rsid w:val="002A774D"/>
    <w:rsid w:val="002B6665"/>
    <w:rsid w:val="002C3910"/>
    <w:rsid w:val="002C50B1"/>
    <w:rsid w:val="002C58C1"/>
    <w:rsid w:val="002D7EA3"/>
    <w:rsid w:val="002E58AB"/>
    <w:rsid w:val="002F50F8"/>
    <w:rsid w:val="003038F2"/>
    <w:rsid w:val="00310385"/>
    <w:rsid w:val="0031278E"/>
    <w:rsid w:val="00313D1F"/>
    <w:rsid w:val="003321B3"/>
    <w:rsid w:val="00336541"/>
    <w:rsid w:val="00344460"/>
    <w:rsid w:val="00353AE5"/>
    <w:rsid w:val="003543A5"/>
    <w:rsid w:val="0036253B"/>
    <w:rsid w:val="00364C72"/>
    <w:rsid w:val="003716E1"/>
    <w:rsid w:val="003745FA"/>
    <w:rsid w:val="003836CC"/>
    <w:rsid w:val="00386AD2"/>
    <w:rsid w:val="003931B9"/>
    <w:rsid w:val="003A51C9"/>
    <w:rsid w:val="003A5AB9"/>
    <w:rsid w:val="003C337B"/>
    <w:rsid w:val="003F5C1E"/>
    <w:rsid w:val="003F7645"/>
    <w:rsid w:val="004004E6"/>
    <w:rsid w:val="004050C0"/>
    <w:rsid w:val="00406E84"/>
    <w:rsid w:val="0040737E"/>
    <w:rsid w:val="00410862"/>
    <w:rsid w:val="00413171"/>
    <w:rsid w:val="004205A7"/>
    <w:rsid w:val="00433BCA"/>
    <w:rsid w:val="00436618"/>
    <w:rsid w:val="00441405"/>
    <w:rsid w:val="00443A82"/>
    <w:rsid w:val="004469AE"/>
    <w:rsid w:val="00470C4D"/>
    <w:rsid w:val="00476360"/>
    <w:rsid w:val="00480F50"/>
    <w:rsid w:val="00482063"/>
    <w:rsid w:val="004A090A"/>
    <w:rsid w:val="004A2C05"/>
    <w:rsid w:val="004C2A81"/>
    <w:rsid w:val="004C7A48"/>
    <w:rsid w:val="004F3A18"/>
    <w:rsid w:val="004F65CC"/>
    <w:rsid w:val="0051123F"/>
    <w:rsid w:val="00526B17"/>
    <w:rsid w:val="00534531"/>
    <w:rsid w:val="00552A35"/>
    <w:rsid w:val="005563D9"/>
    <w:rsid w:val="00556F92"/>
    <w:rsid w:val="00557D1A"/>
    <w:rsid w:val="00563CE0"/>
    <w:rsid w:val="00573197"/>
    <w:rsid w:val="00577BEE"/>
    <w:rsid w:val="005833B6"/>
    <w:rsid w:val="00592404"/>
    <w:rsid w:val="005A2FAB"/>
    <w:rsid w:val="005C7AB3"/>
    <w:rsid w:val="005D23EB"/>
    <w:rsid w:val="005F31D0"/>
    <w:rsid w:val="005F5C59"/>
    <w:rsid w:val="006053DC"/>
    <w:rsid w:val="00605445"/>
    <w:rsid w:val="0060662B"/>
    <w:rsid w:val="00611826"/>
    <w:rsid w:val="00615845"/>
    <w:rsid w:val="00623583"/>
    <w:rsid w:val="00630583"/>
    <w:rsid w:val="0063748D"/>
    <w:rsid w:val="00637925"/>
    <w:rsid w:val="00657D25"/>
    <w:rsid w:val="00660DB6"/>
    <w:rsid w:val="00671D1F"/>
    <w:rsid w:val="0067265D"/>
    <w:rsid w:val="0067777C"/>
    <w:rsid w:val="0068036D"/>
    <w:rsid w:val="00686393"/>
    <w:rsid w:val="00692D49"/>
    <w:rsid w:val="006933B1"/>
    <w:rsid w:val="006B32A9"/>
    <w:rsid w:val="006B5BE3"/>
    <w:rsid w:val="006B5F9D"/>
    <w:rsid w:val="006D3303"/>
    <w:rsid w:val="006E352C"/>
    <w:rsid w:val="0071732C"/>
    <w:rsid w:val="007202F4"/>
    <w:rsid w:val="00733765"/>
    <w:rsid w:val="00742F91"/>
    <w:rsid w:val="00747BB4"/>
    <w:rsid w:val="0075636F"/>
    <w:rsid w:val="00765BF8"/>
    <w:rsid w:val="00774342"/>
    <w:rsid w:val="007744FF"/>
    <w:rsid w:val="00781E1B"/>
    <w:rsid w:val="007935FC"/>
    <w:rsid w:val="00794514"/>
    <w:rsid w:val="007A22C2"/>
    <w:rsid w:val="007A2F96"/>
    <w:rsid w:val="007A447B"/>
    <w:rsid w:val="007C4CB9"/>
    <w:rsid w:val="007C72F5"/>
    <w:rsid w:val="007D14F6"/>
    <w:rsid w:val="007E6EB1"/>
    <w:rsid w:val="007F18BE"/>
    <w:rsid w:val="00813C2E"/>
    <w:rsid w:val="0081558D"/>
    <w:rsid w:val="00817924"/>
    <w:rsid w:val="00824361"/>
    <w:rsid w:val="008317BA"/>
    <w:rsid w:val="008420DC"/>
    <w:rsid w:val="00843003"/>
    <w:rsid w:val="0085027C"/>
    <w:rsid w:val="008602D3"/>
    <w:rsid w:val="0088187D"/>
    <w:rsid w:val="00890AAF"/>
    <w:rsid w:val="00892EAF"/>
    <w:rsid w:val="008939E2"/>
    <w:rsid w:val="008A7000"/>
    <w:rsid w:val="008B26EC"/>
    <w:rsid w:val="008D0AFB"/>
    <w:rsid w:val="008D7AFB"/>
    <w:rsid w:val="008E09E0"/>
    <w:rsid w:val="00905148"/>
    <w:rsid w:val="00914056"/>
    <w:rsid w:val="00914550"/>
    <w:rsid w:val="00927F7F"/>
    <w:rsid w:val="009330D7"/>
    <w:rsid w:val="009374BC"/>
    <w:rsid w:val="009434EB"/>
    <w:rsid w:val="009570B0"/>
    <w:rsid w:val="00970925"/>
    <w:rsid w:val="00971CCD"/>
    <w:rsid w:val="009B4C2C"/>
    <w:rsid w:val="009B4F5B"/>
    <w:rsid w:val="009C674B"/>
    <w:rsid w:val="009D340D"/>
    <w:rsid w:val="00A0310D"/>
    <w:rsid w:val="00A0413E"/>
    <w:rsid w:val="00A04A93"/>
    <w:rsid w:val="00A0571C"/>
    <w:rsid w:val="00A249EC"/>
    <w:rsid w:val="00A309B0"/>
    <w:rsid w:val="00A34373"/>
    <w:rsid w:val="00A347F1"/>
    <w:rsid w:val="00A42AF7"/>
    <w:rsid w:val="00A5252F"/>
    <w:rsid w:val="00A56D28"/>
    <w:rsid w:val="00A65882"/>
    <w:rsid w:val="00A677B8"/>
    <w:rsid w:val="00A76431"/>
    <w:rsid w:val="00A821CC"/>
    <w:rsid w:val="00A96605"/>
    <w:rsid w:val="00AB1097"/>
    <w:rsid w:val="00AB351A"/>
    <w:rsid w:val="00AC290F"/>
    <w:rsid w:val="00AD35DB"/>
    <w:rsid w:val="00AD3FCC"/>
    <w:rsid w:val="00AE1E24"/>
    <w:rsid w:val="00AF40EB"/>
    <w:rsid w:val="00AF7FBA"/>
    <w:rsid w:val="00B022B5"/>
    <w:rsid w:val="00B02FD7"/>
    <w:rsid w:val="00B11195"/>
    <w:rsid w:val="00B1160A"/>
    <w:rsid w:val="00B1169E"/>
    <w:rsid w:val="00B23235"/>
    <w:rsid w:val="00B26212"/>
    <w:rsid w:val="00B3023F"/>
    <w:rsid w:val="00B72ED8"/>
    <w:rsid w:val="00B73597"/>
    <w:rsid w:val="00B8504C"/>
    <w:rsid w:val="00BB3690"/>
    <w:rsid w:val="00BB7473"/>
    <w:rsid w:val="00BC4C78"/>
    <w:rsid w:val="00BD4244"/>
    <w:rsid w:val="00BD68CC"/>
    <w:rsid w:val="00BE0F9C"/>
    <w:rsid w:val="00BF065F"/>
    <w:rsid w:val="00BF5BF8"/>
    <w:rsid w:val="00C14FEC"/>
    <w:rsid w:val="00C229A5"/>
    <w:rsid w:val="00C23D38"/>
    <w:rsid w:val="00C31080"/>
    <w:rsid w:val="00C42997"/>
    <w:rsid w:val="00C55711"/>
    <w:rsid w:val="00C82828"/>
    <w:rsid w:val="00C9354A"/>
    <w:rsid w:val="00C945C1"/>
    <w:rsid w:val="00CA12CE"/>
    <w:rsid w:val="00CC4051"/>
    <w:rsid w:val="00CC4487"/>
    <w:rsid w:val="00CE66F9"/>
    <w:rsid w:val="00D00D0B"/>
    <w:rsid w:val="00D06211"/>
    <w:rsid w:val="00D07CA9"/>
    <w:rsid w:val="00D3507B"/>
    <w:rsid w:val="00D45858"/>
    <w:rsid w:val="00D54E24"/>
    <w:rsid w:val="00D73667"/>
    <w:rsid w:val="00D7507F"/>
    <w:rsid w:val="00D83849"/>
    <w:rsid w:val="00DA33A1"/>
    <w:rsid w:val="00DA453F"/>
    <w:rsid w:val="00DC6F0A"/>
    <w:rsid w:val="00DD1264"/>
    <w:rsid w:val="00DF6946"/>
    <w:rsid w:val="00E14D99"/>
    <w:rsid w:val="00E3652A"/>
    <w:rsid w:val="00E639E3"/>
    <w:rsid w:val="00E710F1"/>
    <w:rsid w:val="00E920F3"/>
    <w:rsid w:val="00E92F71"/>
    <w:rsid w:val="00E94E53"/>
    <w:rsid w:val="00EA2C03"/>
    <w:rsid w:val="00EB3283"/>
    <w:rsid w:val="00EB7850"/>
    <w:rsid w:val="00EC58AE"/>
    <w:rsid w:val="00EC6B15"/>
    <w:rsid w:val="00EC75DA"/>
    <w:rsid w:val="00ED78B7"/>
    <w:rsid w:val="00EE492D"/>
    <w:rsid w:val="00EE4C64"/>
    <w:rsid w:val="00F00413"/>
    <w:rsid w:val="00F10EE1"/>
    <w:rsid w:val="00F23CEE"/>
    <w:rsid w:val="00F32818"/>
    <w:rsid w:val="00F40CF7"/>
    <w:rsid w:val="00F45784"/>
    <w:rsid w:val="00F47BC1"/>
    <w:rsid w:val="00F53C98"/>
    <w:rsid w:val="00F824DA"/>
    <w:rsid w:val="00F8533F"/>
    <w:rsid w:val="00FC0058"/>
    <w:rsid w:val="00FC722F"/>
    <w:rsid w:val="00FC746D"/>
    <w:rsid w:val="00FD62D1"/>
    <w:rsid w:val="00FE0CE3"/>
    <w:rsid w:val="00FF461C"/>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321B3"/>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3321B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321B3"/>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3321B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hyperlink" Target="http://medsprava.com.ua/mcfr/medsprava/2004_286_nakaz.docx"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medsprava.com.ua/mcfr/medsprava/2009_312_nakaz.docx" TargetMode="Externa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9</Pages>
  <Words>7566</Words>
  <Characters>4313</Characters>
  <Application>Microsoft Office Word</Application>
  <DocSecurity>0</DocSecurity>
  <Lines>35</Lines>
  <Paragraphs>23</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11856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hp</dc:creator>
  <cp:lastModifiedBy>hp</cp:lastModifiedBy>
  <cp:revision>3</cp:revision>
  <dcterms:created xsi:type="dcterms:W3CDTF">2015-02-24T09:55:00Z</dcterms:created>
  <dcterms:modified xsi:type="dcterms:W3CDTF">2015-02-27T12:28:00Z</dcterms:modified>
</cp:coreProperties>
</file>