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0F713E" w:rsidRPr="00F70031" w:rsidTr="00417E08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0F713E" w:rsidRPr="00F70031" w:rsidRDefault="000F713E" w:rsidP="0041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0F713E" w:rsidRPr="00F70031" w:rsidRDefault="000F713E" w:rsidP="0041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0F713E" w:rsidRPr="00F70031" w:rsidRDefault="000F713E" w:rsidP="0041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0F713E" w:rsidRPr="00F70031" w:rsidRDefault="000F713E" w:rsidP="0041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0F713E" w:rsidRPr="00F70031" w:rsidRDefault="000F713E" w:rsidP="00417E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0F713E" w:rsidRPr="00F70031" w:rsidRDefault="000F713E" w:rsidP="00417E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0F713E" w:rsidRPr="00F70031" w:rsidRDefault="000F713E" w:rsidP="0041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F713E" w:rsidRPr="00F70031" w:rsidRDefault="000F713E" w:rsidP="0041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0F713E" w:rsidRPr="00F70031" w:rsidRDefault="000F713E" w:rsidP="0041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0F713E" w:rsidRPr="00F70031" w:rsidRDefault="000F713E" w:rsidP="00417E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0F713E" w:rsidRPr="00F70031" w:rsidRDefault="000F713E" w:rsidP="00417E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0F713E" w:rsidRPr="00F70031" w:rsidRDefault="000F713E" w:rsidP="00417E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0F713E" w:rsidRPr="00F70031" w:rsidRDefault="000F713E" w:rsidP="000F713E"/>
    <w:p w:rsidR="000F713E" w:rsidRPr="00F70031" w:rsidRDefault="000F713E" w:rsidP="000F713E"/>
    <w:p w:rsidR="000F713E" w:rsidRPr="00F70031" w:rsidRDefault="000F713E" w:rsidP="000F713E">
      <w:pPr>
        <w:rPr>
          <w:b/>
        </w:rPr>
      </w:pPr>
    </w:p>
    <w:p w:rsidR="000F713E" w:rsidRPr="00F70031" w:rsidRDefault="000F713E" w:rsidP="000F713E">
      <w:pPr>
        <w:rPr>
          <w:b/>
        </w:rPr>
      </w:pPr>
    </w:p>
    <w:p w:rsidR="000F713E" w:rsidRPr="00F70031" w:rsidRDefault="000F713E" w:rsidP="000F713E">
      <w:pPr>
        <w:rPr>
          <w:b/>
        </w:rPr>
      </w:pPr>
    </w:p>
    <w:p w:rsidR="000F713E" w:rsidRPr="00F70031" w:rsidRDefault="000F713E" w:rsidP="000F713E">
      <w:pPr>
        <w:rPr>
          <w:b/>
        </w:rPr>
      </w:pPr>
    </w:p>
    <w:p w:rsidR="000F713E" w:rsidRPr="00F70031" w:rsidRDefault="000F713E" w:rsidP="000F71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F70031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0F713E" w:rsidRPr="00F70031" w:rsidRDefault="000F713E" w:rsidP="000F71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13E" w:rsidRPr="00F70031" w:rsidRDefault="000F713E" w:rsidP="000F71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0F713E" w:rsidRPr="00F70031" w:rsidRDefault="000F713E" w:rsidP="000F713E">
      <w:pPr>
        <w:spacing w:before="120" w:after="60" w:line="240" w:lineRule="auto"/>
        <w:jc w:val="center"/>
        <w:outlineLvl w:val="2"/>
        <w:rPr>
          <w:rFonts w:ascii="Times New Roman" w:eastAsia="MS Mincho" w:hAnsi="Times New Roman" w:cs="Times New Roman"/>
          <w:i/>
          <w:caps/>
          <w:sz w:val="24"/>
          <w:szCs w:val="24"/>
          <w:lang w:eastAsia="ja-JP"/>
        </w:rPr>
      </w:pPr>
      <w:r w:rsidRPr="00F70031">
        <w:rPr>
          <w:rFonts w:ascii="Times New Roman" w:eastAsia="MS Mincho" w:hAnsi="Times New Roman" w:cs="Times New Roman"/>
          <w:bCs/>
          <w:i/>
          <w:sz w:val="24"/>
          <w:szCs w:val="24"/>
          <w:lang w:eastAsia="ja-JP"/>
        </w:rPr>
        <w:t xml:space="preserve">Надання медичної допомоги хворим </w:t>
      </w:r>
      <w:r w:rsidRPr="000F713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з віддаленими наслідками черепно-мозкової травми</w:t>
      </w:r>
      <w:r w:rsidRPr="00F70031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.</w:t>
      </w:r>
    </w:p>
    <w:p w:rsidR="000F713E" w:rsidRPr="00F70031" w:rsidRDefault="000F713E" w:rsidP="000F713E"/>
    <w:p w:rsidR="000F713E" w:rsidRPr="00F70031" w:rsidRDefault="000F713E" w:rsidP="000F713E"/>
    <w:p w:rsidR="000F713E" w:rsidRPr="00F70031" w:rsidRDefault="000F713E" w:rsidP="000F713E"/>
    <w:p w:rsidR="000F713E" w:rsidRPr="00F70031" w:rsidRDefault="000F713E" w:rsidP="000F713E"/>
    <w:p w:rsidR="000F713E" w:rsidRPr="00F70031" w:rsidRDefault="000F713E" w:rsidP="000F713E"/>
    <w:p w:rsidR="000F713E" w:rsidRPr="00F70031" w:rsidRDefault="000F713E" w:rsidP="000F713E">
      <w:pPr>
        <w:rPr>
          <w:lang w:val="ru-RU"/>
        </w:rPr>
      </w:pPr>
    </w:p>
    <w:p w:rsidR="000F713E" w:rsidRPr="00F70031" w:rsidRDefault="000F713E" w:rsidP="000F713E">
      <w:pPr>
        <w:rPr>
          <w:lang w:val="ru-RU"/>
        </w:rPr>
      </w:pPr>
    </w:p>
    <w:p w:rsidR="000F713E" w:rsidRPr="00F70031" w:rsidRDefault="000F713E" w:rsidP="000F713E"/>
    <w:p w:rsidR="000F713E" w:rsidRPr="00F70031" w:rsidRDefault="000F713E" w:rsidP="000F713E"/>
    <w:p w:rsidR="000F713E" w:rsidRPr="00F70031" w:rsidRDefault="000F713E" w:rsidP="000F713E"/>
    <w:p w:rsidR="000F713E" w:rsidRPr="00F70031" w:rsidRDefault="000F713E" w:rsidP="000F713E"/>
    <w:p w:rsidR="000F713E" w:rsidRPr="00F70031" w:rsidRDefault="000F713E" w:rsidP="000F713E"/>
    <w:p w:rsidR="000F713E" w:rsidRPr="00F70031" w:rsidRDefault="000F713E" w:rsidP="000F713E"/>
    <w:p w:rsidR="000F713E" w:rsidRPr="00F70031" w:rsidRDefault="000F713E" w:rsidP="000F713E"/>
    <w:p w:rsidR="000F713E" w:rsidRPr="00F70031" w:rsidRDefault="000F713E" w:rsidP="000F713E"/>
    <w:p w:rsidR="000F713E" w:rsidRPr="00F70031" w:rsidRDefault="000F713E" w:rsidP="000F713E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0F713E" w:rsidRPr="00F70031" w:rsidRDefault="000F713E" w:rsidP="000F713E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F70031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 w:rsidRPr="000F713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з віддаленими наслідками черепно-мозкової травми</w:t>
      </w:r>
      <w:r w:rsidRPr="00F70031">
        <w:rPr>
          <w:rFonts w:ascii="Times New Roman" w:hAnsi="Times New Roman" w:cs="Times New Roman"/>
          <w:i/>
          <w:sz w:val="24"/>
          <w:szCs w:val="24"/>
        </w:rPr>
        <w:t>.</w:t>
      </w:r>
    </w:p>
    <w:p w:rsidR="000F713E" w:rsidRPr="00F70031" w:rsidRDefault="000F713E" w:rsidP="000F713E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</w:rPr>
        <w:t xml:space="preserve"> Шифр </w:t>
      </w:r>
      <w:r w:rsidRPr="00F70031">
        <w:rPr>
          <w:rFonts w:ascii="Times New Roman" w:hAnsi="Times New Roman" w:cs="Times New Roman"/>
          <w:b/>
          <w:sz w:val="24"/>
          <w:szCs w:val="24"/>
        </w:rPr>
        <w:t>МКХ -10: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50F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0F713E">
        <w:rPr>
          <w:rFonts w:ascii="Times New Roman" w:eastAsia="Times New Roman" w:hAnsi="Times New Roman"/>
          <w:bCs/>
          <w:sz w:val="24"/>
          <w:szCs w:val="24"/>
          <w:lang w:eastAsia="ru-RU"/>
        </w:rPr>
        <w:t>іддалені наслідки черепно-мозкової травми - T 90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F713E" w:rsidRPr="00F70031" w:rsidRDefault="000F713E" w:rsidP="000F713E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0F713E" w:rsidRPr="00F70031" w:rsidRDefault="000F713E" w:rsidP="000F713E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0F713E" w:rsidRPr="00F70031" w:rsidRDefault="000F713E" w:rsidP="000F713E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0F713E" w:rsidRPr="00F70031" w:rsidRDefault="000F713E" w:rsidP="000F713E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0F713E" w:rsidRPr="00F70031" w:rsidTr="00417E08">
        <w:tc>
          <w:tcPr>
            <w:tcW w:w="4851" w:type="dxa"/>
          </w:tcPr>
          <w:p w:rsidR="000F713E" w:rsidRPr="00F70031" w:rsidRDefault="000F713E" w:rsidP="0041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0F713E" w:rsidRPr="00F70031" w:rsidRDefault="000F713E" w:rsidP="0041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0F713E" w:rsidRPr="00F70031" w:rsidTr="00417E08">
        <w:tc>
          <w:tcPr>
            <w:tcW w:w="4851" w:type="dxa"/>
          </w:tcPr>
          <w:p w:rsidR="000F713E" w:rsidRPr="00F70031" w:rsidRDefault="000F713E" w:rsidP="0041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Ткаченко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Тіна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Володимирівна</w:t>
            </w:r>
          </w:p>
        </w:tc>
        <w:tc>
          <w:tcPr>
            <w:tcW w:w="4644" w:type="dxa"/>
          </w:tcPr>
          <w:p w:rsidR="000F713E" w:rsidRPr="00F70031" w:rsidRDefault="000F713E" w:rsidP="0041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Лікар-невропатолог</w:t>
            </w:r>
          </w:p>
        </w:tc>
      </w:tr>
    </w:tbl>
    <w:p w:rsidR="000F713E" w:rsidRPr="00F70031" w:rsidRDefault="000F713E" w:rsidP="000F713E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0031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F70031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0F713E" w:rsidRPr="00F70031" w:rsidRDefault="000F713E" w:rsidP="000F713E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13E" w:rsidRPr="00F70031" w:rsidRDefault="00117E9B" w:rsidP="000F713E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0F713E" w:rsidRPr="00F7003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Наказ МОЗ України від 17.08.2007 № 487 «Про затвердження клінічних протоколів надання медичної допомоги за спеціальністю «Неврологія»;</w:t>
        </w:r>
      </w:hyperlink>
    </w:p>
    <w:p w:rsidR="000F713E" w:rsidRPr="00F70031" w:rsidRDefault="000F713E" w:rsidP="000F713E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70031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0F713E" w:rsidRPr="00F70031" w:rsidRDefault="000F713E" w:rsidP="000F713E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F70031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F70031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0F713E" w:rsidRPr="00F70031" w:rsidRDefault="000F713E" w:rsidP="000F713E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13E" w:rsidRPr="00F70031" w:rsidRDefault="000F713E" w:rsidP="000F713E">
      <w:pPr>
        <w:numPr>
          <w:ilvl w:val="1"/>
          <w:numId w:val="1"/>
        </w:numPr>
        <w:tabs>
          <w:tab w:val="left" w:pos="426"/>
        </w:tabs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0F713E" w:rsidRPr="00F70031" w:rsidRDefault="000F713E" w:rsidP="000F713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1843"/>
        <w:gridCol w:w="1417"/>
        <w:gridCol w:w="1667"/>
      </w:tblGrid>
      <w:tr w:rsidR="000F713E" w:rsidRPr="00F70031" w:rsidTr="00417E08">
        <w:tc>
          <w:tcPr>
            <w:tcW w:w="1668" w:type="dxa"/>
          </w:tcPr>
          <w:p w:rsidR="000F713E" w:rsidRPr="00F70031" w:rsidRDefault="000F713E" w:rsidP="00417E0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260" w:type="dxa"/>
            <w:vAlign w:val="center"/>
          </w:tcPr>
          <w:p w:rsidR="000F713E" w:rsidRPr="00F70031" w:rsidRDefault="000F713E" w:rsidP="00417E0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843" w:type="dxa"/>
            <w:vAlign w:val="center"/>
          </w:tcPr>
          <w:p w:rsidR="000F713E" w:rsidRPr="00F70031" w:rsidRDefault="000F713E" w:rsidP="00417E0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0F713E" w:rsidRPr="00F70031" w:rsidRDefault="000F713E" w:rsidP="00417E0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0F713E" w:rsidRPr="00F70031" w:rsidRDefault="000F713E" w:rsidP="00417E0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0F713E" w:rsidRPr="00F70031" w:rsidTr="00417E08">
        <w:tc>
          <w:tcPr>
            <w:tcW w:w="1668" w:type="dxa"/>
          </w:tcPr>
          <w:p w:rsidR="000F713E" w:rsidRPr="00F70031" w:rsidRDefault="000F713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260" w:type="dxa"/>
          </w:tcPr>
          <w:p w:rsidR="000F713E" w:rsidRPr="00F70031" w:rsidRDefault="000F713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0F713E" w:rsidRPr="00F70031" w:rsidRDefault="000F713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3E" w:rsidRPr="007B7A96" w:rsidRDefault="007B7A96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-невропатологом</w:t>
            </w:r>
            <w:r w:rsidR="000F713E"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в кабінеті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лікаря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-невропатолога</w:t>
            </w:r>
          </w:p>
          <w:p w:rsidR="000F713E" w:rsidRPr="00F70031" w:rsidRDefault="000F713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3E" w:rsidRPr="00F70031" w:rsidRDefault="000F713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0F713E" w:rsidRPr="00F70031" w:rsidRDefault="000F713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3.Оформлення лікарем</w:t>
            </w:r>
            <w:r w:rsidR="007B7A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-невропатологом</w:t>
            </w: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0F713E" w:rsidRPr="00F70031" w:rsidRDefault="000F713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0F713E" w:rsidRPr="00F70031" w:rsidRDefault="000F713E" w:rsidP="00417E08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5.Заповнення консультаційного висновок </w:t>
            </w: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спеціаліста 028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F713E" w:rsidRPr="00F70031" w:rsidRDefault="000F713E" w:rsidP="00417E08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6.Оформлення фінансових документів, якщо надана послуга за спец рахунком.</w:t>
            </w:r>
          </w:p>
        </w:tc>
        <w:tc>
          <w:tcPr>
            <w:tcW w:w="1843" w:type="dxa"/>
          </w:tcPr>
          <w:p w:rsidR="000F713E" w:rsidRPr="00F70031" w:rsidRDefault="000F713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0F713E" w:rsidRPr="00F70031" w:rsidRDefault="000F713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3E" w:rsidRPr="00F70031" w:rsidRDefault="000F713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3E" w:rsidRPr="00F70031" w:rsidRDefault="000F713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3E" w:rsidRPr="00F70031" w:rsidRDefault="000F713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3E" w:rsidRPr="00F70031" w:rsidRDefault="000F713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3E" w:rsidRPr="00F70031" w:rsidRDefault="000F713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3E" w:rsidRPr="00F70031" w:rsidRDefault="000F713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3E" w:rsidRPr="00F70031" w:rsidRDefault="000F713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3E" w:rsidRPr="00F70031" w:rsidRDefault="000F713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3E" w:rsidRPr="00F70031" w:rsidRDefault="000F713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3E" w:rsidRPr="00F70031" w:rsidRDefault="000F713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3E" w:rsidRPr="00F70031" w:rsidRDefault="000F713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3E" w:rsidRPr="00F70031" w:rsidRDefault="000F713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F70031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0F713E" w:rsidRPr="00F70031" w:rsidRDefault="000F713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13E" w:rsidRPr="00F70031" w:rsidRDefault="000F713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0F713E" w:rsidRPr="00F70031" w:rsidRDefault="000F713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0F713E" w:rsidRPr="00F70031" w:rsidRDefault="000F713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3E" w:rsidRPr="00F70031" w:rsidRDefault="000F713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3E" w:rsidRPr="00F70031" w:rsidRDefault="000F713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3E" w:rsidRPr="00F70031" w:rsidRDefault="000F713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3E" w:rsidRPr="00F70031" w:rsidRDefault="000F713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3E" w:rsidRPr="00F70031" w:rsidRDefault="000F713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3E" w:rsidRPr="00F70031" w:rsidRDefault="000F713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3E" w:rsidRPr="00F70031" w:rsidRDefault="000F713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3E" w:rsidRPr="00F70031" w:rsidRDefault="000F713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3E" w:rsidRPr="00F70031" w:rsidRDefault="000F713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3E" w:rsidRPr="00F70031" w:rsidRDefault="000F713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3E" w:rsidRPr="00F70031" w:rsidRDefault="000F713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3E" w:rsidRDefault="000F713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невропатолог</w:t>
            </w:r>
          </w:p>
          <w:p w:rsidR="000F713E" w:rsidRPr="00F70031" w:rsidRDefault="000F713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Ткаченко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Володимирівна</w:t>
            </w:r>
            <w:proofErr w:type="spellEnd"/>
          </w:p>
          <w:p w:rsidR="000F713E" w:rsidRPr="00F70031" w:rsidRDefault="000F713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713E" w:rsidRPr="00F70031" w:rsidRDefault="000F713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</w:t>
            </w:r>
          </w:p>
          <w:p w:rsidR="000F713E" w:rsidRPr="00F70031" w:rsidRDefault="000F713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3E" w:rsidRPr="00F70031" w:rsidRDefault="000F713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0F713E" w:rsidRPr="00F70031" w:rsidRDefault="000F713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0F713E" w:rsidRPr="00F70031" w:rsidRDefault="000F713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0F713E" w:rsidRPr="00F70031" w:rsidTr="00417E08">
        <w:tc>
          <w:tcPr>
            <w:tcW w:w="1668" w:type="dxa"/>
          </w:tcPr>
          <w:p w:rsidR="000F713E" w:rsidRPr="00F70031" w:rsidRDefault="000F713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260" w:type="dxa"/>
          </w:tcPr>
          <w:p w:rsidR="000F713E" w:rsidRPr="000F713E" w:rsidRDefault="000F713E" w:rsidP="000F7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Огляд невролога; </w:t>
            </w:r>
          </w:p>
          <w:p w:rsidR="000F713E" w:rsidRPr="000F713E" w:rsidRDefault="000F713E" w:rsidP="000F7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Огляд нейрохірурга; </w:t>
            </w:r>
          </w:p>
          <w:p w:rsidR="000F713E" w:rsidRPr="000F713E" w:rsidRDefault="000F713E" w:rsidP="000F7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Консультація окуліста; </w:t>
            </w:r>
          </w:p>
          <w:p w:rsidR="000F713E" w:rsidRPr="000F713E" w:rsidRDefault="000F713E" w:rsidP="000F7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Огляд терапевта; </w:t>
            </w:r>
          </w:p>
          <w:p w:rsidR="000F713E" w:rsidRPr="000F713E" w:rsidRDefault="000F713E" w:rsidP="000F7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Рентгенографія черепа; </w:t>
            </w:r>
          </w:p>
          <w:p w:rsidR="000F713E" w:rsidRPr="000F713E" w:rsidRDefault="000F713E" w:rsidP="000F7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КТ або МРТ головного мозку; </w:t>
            </w:r>
          </w:p>
          <w:p w:rsidR="000F713E" w:rsidRPr="000F713E" w:rsidRDefault="000F713E" w:rsidP="000F7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Електроенцефалографія</w:t>
            </w:r>
            <w:proofErr w:type="spellEnd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0F713E" w:rsidRPr="000F713E" w:rsidRDefault="000F713E" w:rsidP="000F7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Ехоенцефалографія</w:t>
            </w:r>
            <w:proofErr w:type="spellEnd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0F713E" w:rsidRPr="000F713E" w:rsidRDefault="000F713E" w:rsidP="000F7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Лабораторні дослідження; </w:t>
            </w:r>
          </w:p>
          <w:p w:rsidR="000F713E" w:rsidRPr="000F713E" w:rsidRDefault="000F713E" w:rsidP="000F7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Ультразвукова </w:t>
            </w:r>
            <w:proofErr w:type="spellStart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допплерографія</w:t>
            </w:r>
            <w:proofErr w:type="spellEnd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судин головного мозку (за показаннями); </w:t>
            </w:r>
          </w:p>
          <w:p w:rsidR="000F713E" w:rsidRPr="000F713E" w:rsidRDefault="000F713E" w:rsidP="000F7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Електрокардіографія; </w:t>
            </w:r>
          </w:p>
          <w:p w:rsidR="000F713E" w:rsidRPr="00F70031" w:rsidRDefault="000F713E" w:rsidP="000F7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 Ангіографія судин головного мозку (за показанням). </w:t>
            </w:r>
          </w:p>
        </w:tc>
        <w:tc>
          <w:tcPr>
            <w:tcW w:w="1843" w:type="dxa"/>
          </w:tcPr>
          <w:p w:rsidR="000F713E" w:rsidRPr="00F70031" w:rsidRDefault="000F713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3E" w:rsidRPr="00F70031" w:rsidRDefault="000F713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3E" w:rsidRPr="00F70031" w:rsidRDefault="000F713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3E" w:rsidRPr="00F70031" w:rsidRDefault="000F713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3E" w:rsidRPr="00F70031" w:rsidRDefault="000F713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3E" w:rsidRPr="00F70031" w:rsidRDefault="000F713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3E" w:rsidRPr="00F70031" w:rsidRDefault="000F713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3E" w:rsidRPr="00F70031" w:rsidRDefault="000F713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3E" w:rsidRPr="00F70031" w:rsidRDefault="000F713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3E" w:rsidRPr="00F70031" w:rsidRDefault="000F713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3E" w:rsidRPr="00F70031" w:rsidRDefault="000F713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13E" w:rsidRPr="00F70031" w:rsidRDefault="000F713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13E" w:rsidRDefault="000F713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невропатолог</w:t>
            </w:r>
          </w:p>
          <w:p w:rsidR="000F713E" w:rsidRPr="00F70031" w:rsidRDefault="000F713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Ткаченко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Володимирівна</w:t>
            </w:r>
            <w:proofErr w:type="spellEnd"/>
          </w:p>
          <w:p w:rsidR="000F713E" w:rsidRPr="00F70031" w:rsidRDefault="000F713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713E" w:rsidRPr="00F70031" w:rsidRDefault="000F713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0F713E" w:rsidRPr="00F70031" w:rsidRDefault="000F713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0F713E" w:rsidRPr="00F70031" w:rsidRDefault="000F713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0F713E" w:rsidRPr="00F70031" w:rsidTr="00417E08">
        <w:tc>
          <w:tcPr>
            <w:tcW w:w="1668" w:type="dxa"/>
          </w:tcPr>
          <w:p w:rsidR="000F713E" w:rsidRPr="00F70031" w:rsidRDefault="000F713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Лікування</w:t>
            </w:r>
          </w:p>
        </w:tc>
        <w:tc>
          <w:tcPr>
            <w:tcW w:w="3260" w:type="dxa"/>
          </w:tcPr>
          <w:p w:rsidR="000F713E" w:rsidRPr="000F713E" w:rsidRDefault="000F713E" w:rsidP="000F7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залежності від клінічних проявів захворювання, призначають лікарські засоби, які спрямовані на зменшення </w:t>
            </w:r>
            <w:proofErr w:type="spellStart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вираженості</w:t>
            </w:r>
            <w:proofErr w:type="spellEnd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неврологічних синдромів: </w:t>
            </w:r>
          </w:p>
          <w:p w:rsidR="000F713E" w:rsidRPr="000F713E" w:rsidRDefault="000F713E" w:rsidP="000F7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препарати для лікування </w:t>
            </w:r>
            <w:proofErr w:type="spellStart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лікворно-гіпертензійного</w:t>
            </w:r>
            <w:proofErr w:type="spellEnd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синдрому - </w:t>
            </w:r>
            <w:proofErr w:type="spellStart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манніт</w:t>
            </w:r>
            <w:proofErr w:type="spellEnd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діуретики</w:t>
            </w:r>
            <w:proofErr w:type="spellEnd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венотоніки</w:t>
            </w:r>
            <w:proofErr w:type="spellEnd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0F713E" w:rsidRPr="000F713E" w:rsidRDefault="000F713E" w:rsidP="000F7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препарати для лікування головного болю - анальгетики, </w:t>
            </w:r>
            <w:proofErr w:type="spellStart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спазмолітики</w:t>
            </w:r>
            <w:proofErr w:type="spellEnd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0F713E" w:rsidRPr="000F713E" w:rsidRDefault="000F713E" w:rsidP="000F7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препарати для лікування вегето-судинних </w:t>
            </w:r>
            <w:proofErr w:type="spellStart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дисфункцій</w:t>
            </w:r>
            <w:proofErr w:type="spellEnd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вегетотропні</w:t>
            </w:r>
            <w:proofErr w:type="spellEnd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препарати, </w:t>
            </w:r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- та </w:t>
            </w:r>
            <w:proofErr w:type="spellStart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-адреноблокатори</w:t>
            </w:r>
            <w:proofErr w:type="spellEnd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0F713E" w:rsidRPr="000F713E" w:rsidRDefault="000F713E" w:rsidP="000F7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препарати для лікування астенічного та депресивного синдромів - транквілізатори, </w:t>
            </w:r>
            <w:proofErr w:type="spellStart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ноотропи</w:t>
            </w:r>
            <w:proofErr w:type="spellEnd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препарати фосфору, антидепресанти; </w:t>
            </w:r>
          </w:p>
          <w:p w:rsidR="000F713E" w:rsidRPr="000F713E" w:rsidRDefault="000F713E" w:rsidP="000F7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препарати для лікування </w:t>
            </w:r>
            <w:proofErr w:type="spellStart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церебросудинних</w:t>
            </w:r>
            <w:proofErr w:type="spellEnd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порушень - </w:t>
            </w:r>
            <w:proofErr w:type="spellStart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венотоніки</w:t>
            </w:r>
            <w:proofErr w:type="spellEnd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вазоактивні</w:t>
            </w:r>
            <w:proofErr w:type="spellEnd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препарати;  </w:t>
            </w:r>
          </w:p>
          <w:p w:rsidR="000F713E" w:rsidRPr="000F713E" w:rsidRDefault="000F713E" w:rsidP="000F7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препарати для покращення вестибулярної функції; </w:t>
            </w:r>
          </w:p>
          <w:p w:rsidR="000F713E" w:rsidRPr="000F713E" w:rsidRDefault="000F713E" w:rsidP="000F7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препарати для лікування пароксизмальних станів та судом - </w:t>
            </w:r>
            <w:proofErr w:type="spellStart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протиепілептичні</w:t>
            </w:r>
            <w:proofErr w:type="spellEnd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засоби; </w:t>
            </w:r>
          </w:p>
          <w:p w:rsidR="000F713E" w:rsidRPr="000F713E" w:rsidRDefault="000F713E" w:rsidP="000F7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8. препарати для лікування підкоркового синдрому - </w:t>
            </w:r>
            <w:proofErr w:type="spellStart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холінолітики</w:t>
            </w:r>
            <w:proofErr w:type="spellEnd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агоністи</w:t>
            </w:r>
            <w:proofErr w:type="spellEnd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дофаміна</w:t>
            </w:r>
            <w:proofErr w:type="spellEnd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0F713E" w:rsidRPr="000F713E" w:rsidRDefault="000F713E" w:rsidP="000F7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симптоматична терапія. </w:t>
            </w:r>
          </w:p>
          <w:p w:rsidR="000F713E" w:rsidRPr="007B7A96" w:rsidRDefault="000F713E" w:rsidP="000F7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Немедикаментозні</w:t>
            </w:r>
            <w:proofErr w:type="spellEnd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 (фізіотерапевтичне лікування, голкорефлексотерапія, </w:t>
            </w:r>
            <w:proofErr w:type="spellStart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лазеротерапія</w:t>
            </w:r>
            <w:proofErr w:type="spellEnd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масаж).</w:t>
            </w:r>
            <w:r w:rsidRPr="007B7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0F713E" w:rsidRPr="00F70031" w:rsidRDefault="000F713E" w:rsidP="00417E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Pr="00550F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овинен бути максимально коротким до досягнення мети етапу активної терапії.</w:t>
            </w:r>
          </w:p>
        </w:tc>
        <w:tc>
          <w:tcPr>
            <w:tcW w:w="1417" w:type="dxa"/>
          </w:tcPr>
          <w:p w:rsidR="000F713E" w:rsidRDefault="000F713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невропатолог</w:t>
            </w:r>
          </w:p>
          <w:p w:rsidR="000F713E" w:rsidRPr="00F70031" w:rsidRDefault="000F713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Ткаченко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Володимирівна</w:t>
            </w:r>
            <w:proofErr w:type="spellEnd"/>
          </w:p>
          <w:p w:rsidR="000F713E" w:rsidRPr="00F70031" w:rsidRDefault="000F713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713E" w:rsidRPr="00F70031" w:rsidRDefault="000F713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0F713E" w:rsidRPr="000F713E" w:rsidRDefault="000F713E" w:rsidP="000F7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Клінічний: </w:t>
            </w:r>
          </w:p>
          <w:p w:rsidR="000F713E" w:rsidRPr="000F713E" w:rsidRDefault="000F713E" w:rsidP="000F7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зменшення або зникнення клініко-неврологічної симптоматики та покращення самопочуття протягом 1 - 2 тижнів. </w:t>
            </w:r>
          </w:p>
          <w:p w:rsidR="000F713E" w:rsidRPr="000F713E" w:rsidRDefault="000F713E" w:rsidP="000F7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Відсутність ускладнень у вигляді формування стійкої </w:t>
            </w:r>
            <w:proofErr w:type="spellStart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лікворно-гіпертензійної</w:t>
            </w:r>
            <w:proofErr w:type="spellEnd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підкоркової симптоматики та пароксизмальних станів протягом 6 місяців </w:t>
            </w:r>
          </w:p>
          <w:p w:rsidR="000F713E" w:rsidRPr="000F713E" w:rsidRDefault="000F713E" w:rsidP="000F7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Стійка редукція </w:t>
            </w:r>
            <w:proofErr w:type="spellStart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лікворно-гіпотензіонного</w:t>
            </w:r>
            <w:proofErr w:type="spellEnd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вестибулярного, астенічного, </w:t>
            </w:r>
            <w:proofErr w:type="spellStart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гіпоталамічного</w:t>
            </w:r>
            <w:proofErr w:type="spellEnd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синдромів; </w:t>
            </w:r>
            <w:proofErr w:type="spellStart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цереброваскулярних</w:t>
            </w:r>
            <w:proofErr w:type="spellEnd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порушень. </w:t>
            </w:r>
          </w:p>
          <w:p w:rsidR="000F713E" w:rsidRPr="00F70031" w:rsidRDefault="000F713E" w:rsidP="000F7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Соціальний - повне відновлення працездатності протягом від 2 тижнів до 3 місяців </w:t>
            </w:r>
          </w:p>
        </w:tc>
      </w:tr>
      <w:tr w:rsidR="000F713E" w:rsidRPr="00F70031" w:rsidTr="00417E08">
        <w:tc>
          <w:tcPr>
            <w:tcW w:w="1668" w:type="dxa"/>
          </w:tcPr>
          <w:p w:rsidR="000F713E" w:rsidRPr="00F70031" w:rsidRDefault="000F713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260" w:type="dxa"/>
          </w:tcPr>
          <w:p w:rsidR="000F713E" w:rsidRPr="00F70031" w:rsidRDefault="000F713E" w:rsidP="000F71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Основною умовою успіху є вживання всіх заходів щодо чіткого дотримання терапевтичного режиму. </w:t>
            </w:r>
          </w:p>
        </w:tc>
        <w:tc>
          <w:tcPr>
            <w:tcW w:w="1843" w:type="dxa"/>
          </w:tcPr>
          <w:p w:rsidR="000F713E" w:rsidRPr="00F70031" w:rsidRDefault="000F713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13E" w:rsidRPr="00F70031" w:rsidRDefault="000F713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0F713E" w:rsidRPr="00F70031" w:rsidRDefault="000F713E" w:rsidP="00417E08">
            <w:pPr>
              <w:tabs>
                <w:tab w:val="left" w:pos="34"/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13E" w:rsidRPr="00F70031" w:rsidTr="00417E08">
        <w:trPr>
          <w:trHeight w:val="1397"/>
        </w:trPr>
        <w:tc>
          <w:tcPr>
            <w:tcW w:w="1668" w:type="dxa"/>
          </w:tcPr>
          <w:p w:rsidR="000F713E" w:rsidRPr="00F70031" w:rsidRDefault="000F713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260" w:type="dxa"/>
          </w:tcPr>
          <w:p w:rsidR="000F713E" w:rsidRPr="000F713E" w:rsidRDefault="000F713E" w:rsidP="000F7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Дотримування режиму сну, відпочинку. При епілептичному синдромі - заборонена робота на висоті, біля рухомих механізмів, на транспорті. </w:t>
            </w:r>
          </w:p>
          <w:p w:rsidR="000F713E" w:rsidRPr="000F713E" w:rsidRDefault="000F713E" w:rsidP="000F7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Санаторно-курортне лікування. </w:t>
            </w:r>
          </w:p>
          <w:p w:rsidR="000F713E" w:rsidRPr="000F713E" w:rsidRDefault="000F713E" w:rsidP="000F7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F71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Вимоги до дієтичних призначень та обмежень </w:t>
            </w:r>
          </w:p>
          <w:p w:rsidR="000F713E" w:rsidRPr="00F70031" w:rsidRDefault="000F713E" w:rsidP="000F7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зловживати алкоголем, </w:t>
            </w:r>
            <w:proofErr w:type="spellStart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тютюнопалінням</w:t>
            </w:r>
            <w:proofErr w:type="spellEnd"/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Дієтичні обмеження та лікувальна фізкультура при збільшенні ваги.</w:t>
            </w:r>
            <w:r w:rsidRPr="000F7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43" w:type="dxa"/>
          </w:tcPr>
          <w:p w:rsidR="000F713E" w:rsidRPr="00F70031" w:rsidRDefault="000F713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713E" w:rsidRPr="00F70031" w:rsidRDefault="000F713E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0F713E" w:rsidRPr="00F70031" w:rsidRDefault="000F713E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487" w:rsidRDefault="00CC4487"/>
    <w:sectPr w:rsidR="00CC4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621A5"/>
    <w:multiLevelType w:val="multilevel"/>
    <w:tmpl w:val="D5C8E9D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3E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0F713E"/>
    <w:rsid w:val="00100EB1"/>
    <w:rsid w:val="00110496"/>
    <w:rsid w:val="00111586"/>
    <w:rsid w:val="00117A6A"/>
    <w:rsid w:val="00117E9B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B7A96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0925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F71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F7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sprava.com.ua/mcfr/medsprava/487_nakaz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3251</Words>
  <Characters>1854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2015-02-19T14:25:00Z</dcterms:created>
  <dcterms:modified xsi:type="dcterms:W3CDTF">2015-02-27T12:31:00Z</dcterms:modified>
</cp:coreProperties>
</file>