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2533EA" w:rsidRPr="002533EA" w:rsidTr="00E405A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533EA" w:rsidRPr="002533EA" w:rsidRDefault="002533EA" w:rsidP="0025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2533EA" w:rsidRPr="002533EA" w:rsidRDefault="002533EA" w:rsidP="0025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2533EA" w:rsidRPr="002533EA" w:rsidRDefault="002533EA" w:rsidP="0025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2533EA" w:rsidRPr="002533EA" w:rsidRDefault="002533EA" w:rsidP="0025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2533EA" w:rsidRPr="002533EA" w:rsidRDefault="002533EA" w:rsidP="002533E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2533EA" w:rsidRPr="002533EA" w:rsidRDefault="002533EA" w:rsidP="002533E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2533EA" w:rsidRPr="002533EA" w:rsidRDefault="002533EA" w:rsidP="0025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533EA" w:rsidRPr="002533EA" w:rsidRDefault="002533EA" w:rsidP="0025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2533EA" w:rsidRPr="002533EA" w:rsidRDefault="002533EA" w:rsidP="0025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2533EA" w:rsidRPr="002533EA" w:rsidRDefault="002533EA" w:rsidP="002533E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2533EA" w:rsidRPr="002533EA" w:rsidRDefault="002533EA" w:rsidP="002533E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2533EA" w:rsidRPr="002533EA" w:rsidRDefault="002533EA" w:rsidP="002533E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2533EA" w:rsidRPr="002533EA" w:rsidRDefault="002533EA" w:rsidP="002533EA"/>
    <w:p w:rsidR="002533EA" w:rsidRPr="002533EA" w:rsidRDefault="002533EA" w:rsidP="002533EA"/>
    <w:p w:rsidR="002533EA" w:rsidRPr="002533EA" w:rsidRDefault="002533EA" w:rsidP="002533EA">
      <w:pPr>
        <w:rPr>
          <w:b/>
        </w:rPr>
      </w:pPr>
    </w:p>
    <w:p w:rsidR="002533EA" w:rsidRPr="002533EA" w:rsidRDefault="002533EA" w:rsidP="002533EA">
      <w:pPr>
        <w:rPr>
          <w:b/>
        </w:rPr>
      </w:pPr>
    </w:p>
    <w:p w:rsidR="002533EA" w:rsidRPr="002533EA" w:rsidRDefault="002533EA" w:rsidP="002533EA">
      <w:pPr>
        <w:rPr>
          <w:b/>
        </w:rPr>
      </w:pPr>
    </w:p>
    <w:p w:rsidR="002533EA" w:rsidRPr="002533EA" w:rsidRDefault="002533EA" w:rsidP="00253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2533EA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2533EA" w:rsidRPr="002533EA" w:rsidRDefault="002533EA" w:rsidP="002533E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33EA" w:rsidRPr="002533EA" w:rsidRDefault="002533EA" w:rsidP="002533E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33EA" w:rsidRPr="002533EA" w:rsidRDefault="002533EA" w:rsidP="00253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2533EA" w:rsidRPr="002533EA" w:rsidRDefault="002533EA" w:rsidP="002533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3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Надання медичної допомоги хворим</w:t>
      </w:r>
      <w:r w:rsidRPr="002533EA">
        <w:rPr>
          <w:b/>
          <w:sz w:val="28"/>
        </w:rPr>
        <w:t xml:space="preserve"> </w:t>
      </w:r>
      <w:r w:rsidRPr="002533EA">
        <w:rPr>
          <w:rFonts w:ascii="Times New Roman" w:hAnsi="Times New Roman" w:cs="Times New Roman"/>
          <w:i/>
          <w:sz w:val="24"/>
          <w:szCs w:val="24"/>
        </w:rPr>
        <w:t>з гострим гайморитом.</w:t>
      </w:r>
    </w:p>
    <w:p w:rsidR="002533EA" w:rsidRPr="002533EA" w:rsidRDefault="002533EA" w:rsidP="002533EA"/>
    <w:p w:rsidR="002533EA" w:rsidRPr="002533EA" w:rsidRDefault="002533EA" w:rsidP="002533EA"/>
    <w:p w:rsidR="002533EA" w:rsidRPr="002533EA" w:rsidRDefault="002533EA" w:rsidP="002533EA"/>
    <w:p w:rsidR="002533EA" w:rsidRPr="002533EA" w:rsidRDefault="002533EA" w:rsidP="002533EA"/>
    <w:p w:rsidR="002533EA" w:rsidRPr="002533EA" w:rsidRDefault="002533EA" w:rsidP="002533EA"/>
    <w:p w:rsidR="002533EA" w:rsidRPr="002533EA" w:rsidRDefault="002533EA" w:rsidP="002533EA"/>
    <w:p w:rsidR="002533EA" w:rsidRPr="002533EA" w:rsidRDefault="002533EA" w:rsidP="002533EA"/>
    <w:p w:rsidR="002533EA" w:rsidRPr="002533EA" w:rsidRDefault="002533EA" w:rsidP="002533EA"/>
    <w:p w:rsidR="002533EA" w:rsidRPr="002533EA" w:rsidRDefault="002533EA" w:rsidP="002533EA"/>
    <w:p w:rsidR="002533EA" w:rsidRPr="002533EA" w:rsidRDefault="002533EA" w:rsidP="002533EA"/>
    <w:p w:rsidR="002533EA" w:rsidRPr="002533EA" w:rsidRDefault="002533EA" w:rsidP="002533EA"/>
    <w:p w:rsidR="002533EA" w:rsidRPr="002533EA" w:rsidRDefault="002533EA" w:rsidP="002533EA"/>
    <w:p w:rsidR="002533EA" w:rsidRPr="002533EA" w:rsidRDefault="002533EA" w:rsidP="002533EA"/>
    <w:p w:rsidR="002533EA" w:rsidRPr="002533EA" w:rsidRDefault="002533EA" w:rsidP="002533EA"/>
    <w:p w:rsidR="002533EA" w:rsidRPr="002533EA" w:rsidRDefault="002533EA" w:rsidP="002533EA"/>
    <w:p w:rsidR="002533EA" w:rsidRPr="002533EA" w:rsidRDefault="002533EA" w:rsidP="002533EA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2533EA" w:rsidRPr="002533EA" w:rsidRDefault="002533EA" w:rsidP="002533E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2533EA">
        <w:rPr>
          <w:rFonts w:ascii="Times New Roman" w:hAnsi="Times New Roman" w:cs="Times New Roman"/>
          <w:i/>
          <w:sz w:val="24"/>
          <w:szCs w:val="24"/>
        </w:rPr>
        <w:t>Надання медичної допомоги хворим з гострим гайморитом.</w:t>
      </w:r>
    </w:p>
    <w:p w:rsidR="002533EA" w:rsidRPr="002533EA" w:rsidRDefault="002533EA" w:rsidP="002533E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</w:rPr>
        <w:t xml:space="preserve"> Шифр </w:t>
      </w:r>
      <w:r w:rsidRPr="002533EA">
        <w:rPr>
          <w:rFonts w:ascii="Times New Roman" w:hAnsi="Times New Roman" w:cs="Times New Roman"/>
          <w:b/>
          <w:sz w:val="24"/>
          <w:szCs w:val="24"/>
        </w:rPr>
        <w:t>МКХ -10: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533E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533EA">
        <w:rPr>
          <w:rFonts w:ascii="Times New Roman" w:hAnsi="Times New Roman" w:cs="Times New Roman"/>
          <w:sz w:val="24"/>
          <w:szCs w:val="24"/>
        </w:rPr>
        <w:t xml:space="preserve"> 01.0</w:t>
      </w:r>
    </w:p>
    <w:p w:rsidR="002533EA" w:rsidRPr="002533EA" w:rsidRDefault="002533EA" w:rsidP="002533E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2533EA" w:rsidRPr="002533EA" w:rsidRDefault="002533EA" w:rsidP="002533E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2533EA" w:rsidRPr="002533EA" w:rsidRDefault="002533EA" w:rsidP="002533EA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2533EA" w:rsidRPr="002533EA" w:rsidRDefault="002533EA" w:rsidP="002533E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2533EA" w:rsidRPr="002533EA" w:rsidTr="00E405AB">
        <w:tc>
          <w:tcPr>
            <w:tcW w:w="4851" w:type="dxa"/>
          </w:tcPr>
          <w:p w:rsidR="002533EA" w:rsidRPr="002533EA" w:rsidRDefault="002533EA" w:rsidP="0025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2533EA" w:rsidRPr="002533EA" w:rsidRDefault="002533EA" w:rsidP="0025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2533EA" w:rsidRPr="002533EA" w:rsidTr="00E405AB">
        <w:tc>
          <w:tcPr>
            <w:tcW w:w="4851" w:type="dxa"/>
          </w:tcPr>
          <w:p w:rsidR="002533EA" w:rsidRPr="002533EA" w:rsidRDefault="002533EA" w:rsidP="0025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Ганна </w:t>
            </w: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Дмитрівна</w:t>
            </w:r>
            <w:proofErr w:type="spellEnd"/>
          </w:p>
        </w:tc>
        <w:tc>
          <w:tcPr>
            <w:tcW w:w="4644" w:type="dxa"/>
          </w:tcPr>
          <w:p w:rsidR="002533EA" w:rsidRPr="002533EA" w:rsidRDefault="002533EA" w:rsidP="0025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Лікар-отоларинголог</w:t>
            </w:r>
          </w:p>
        </w:tc>
      </w:tr>
    </w:tbl>
    <w:p w:rsidR="002533EA" w:rsidRPr="002533EA" w:rsidRDefault="002533EA" w:rsidP="002533EA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2533EA" w:rsidRPr="002533EA" w:rsidRDefault="002533EA" w:rsidP="002533EA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3EA" w:rsidRPr="002533EA" w:rsidRDefault="002533EA" w:rsidP="002533EA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Наказ 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МОЗ </w:t>
      </w:r>
      <w:r w:rsidRPr="002533EA">
        <w:rPr>
          <w:rFonts w:ascii="Times New Roman" w:hAnsi="Times New Roman" w:cs="Times New Roman"/>
          <w:b/>
          <w:sz w:val="24"/>
          <w:szCs w:val="24"/>
        </w:rPr>
        <w:t xml:space="preserve">України від 24.03.2009 № 181 Про затвердження протоколів надання медичної допомоги за спеціальністю 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2533EA">
        <w:rPr>
          <w:rFonts w:ascii="Times New Roman" w:hAnsi="Times New Roman" w:cs="Times New Roman"/>
          <w:b/>
          <w:sz w:val="24"/>
          <w:szCs w:val="24"/>
        </w:rPr>
        <w:t>Отоларингологія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>»;</w:t>
      </w:r>
    </w:p>
    <w:p w:rsidR="002533EA" w:rsidRPr="002533EA" w:rsidRDefault="002533EA" w:rsidP="002533EA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2533EA" w:rsidRPr="002533EA" w:rsidRDefault="002533EA" w:rsidP="002533EA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2533EA" w:rsidRPr="002533EA" w:rsidRDefault="002533EA" w:rsidP="002533EA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3EA" w:rsidRPr="002533EA" w:rsidRDefault="002533EA" w:rsidP="002533EA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2533EA" w:rsidRPr="002533EA" w:rsidRDefault="002533EA" w:rsidP="002533E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2533EA" w:rsidRPr="002533EA" w:rsidTr="00E405AB">
        <w:tc>
          <w:tcPr>
            <w:tcW w:w="1668" w:type="dxa"/>
          </w:tcPr>
          <w:p w:rsidR="002533EA" w:rsidRPr="002533EA" w:rsidRDefault="002533EA" w:rsidP="002533E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2533EA" w:rsidRPr="002533EA" w:rsidRDefault="002533EA" w:rsidP="002533E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2533EA" w:rsidRPr="002533EA" w:rsidRDefault="002533EA" w:rsidP="002533E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2533EA" w:rsidRPr="002533EA" w:rsidRDefault="002533EA" w:rsidP="002533E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2533EA" w:rsidRPr="002533EA" w:rsidRDefault="002533EA" w:rsidP="002533E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2533EA" w:rsidRPr="002533EA" w:rsidTr="00E405AB">
        <w:tc>
          <w:tcPr>
            <w:tcW w:w="1668" w:type="dxa"/>
          </w:tcPr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EF" w:rsidRPr="003338B9" w:rsidRDefault="00B377EF" w:rsidP="00B377E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-отоларингологом </w:t>
            </w: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проводиться в кабінеті лікаря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-отоларингологом</w:t>
            </w:r>
          </w:p>
          <w:p w:rsidR="00B377EF" w:rsidRPr="003338B9" w:rsidRDefault="00B377EF" w:rsidP="00B377E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77EF" w:rsidRPr="00EF60FB" w:rsidRDefault="00B377EF" w:rsidP="00B377E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B377EF" w:rsidRPr="00EF60FB" w:rsidRDefault="00B377EF" w:rsidP="00B377E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-отоларингологом</w:t>
            </w: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B377EF" w:rsidRPr="00EF60FB" w:rsidRDefault="00B377EF" w:rsidP="00B377E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2533EA" w:rsidRPr="002533EA" w:rsidRDefault="002533EA" w:rsidP="002533EA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533EA" w:rsidRPr="002533EA" w:rsidRDefault="002533EA" w:rsidP="002533EA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документів, якщо надана послуга за спец рахунком.</w:t>
            </w:r>
          </w:p>
        </w:tc>
        <w:tc>
          <w:tcPr>
            <w:tcW w:w="1649" w:type="dxa"/>
          </w:tcPr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2533EA" w:rsidRPr="002533EA" w:rsidTr="00E405AB">
        <w:tc>
          <w:tcPr>
            <w:tcW w:w="1668" w:type="dxa"/>
          </w:tcPr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2533EA" w:rsidRPr="002533EA" w:rsidRDefault="002533EA" w:rsidP="002533EA">
            <w:pPr>
              <w:numPr>
                <w:ilvl w:val="0"/>
                <w:numId w:val="6"/>
              </w:numPr>
              <w:tabs>
                <w:tab w:val="clear" w:pos="720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Скарги, анамнез. </w:t>
            </w:r>
          </w:p>
          <w:p w:rsidR="002533EA" w:rsidRPr="002533EA" w:rsidRDefault="002533EA" w:rsidP="002533EA">
            <w:pPr>
              <w:numPr>
                <w:ilvl w:val="0"/>
                <w:numId w:val="6"/>
              </w:numPr>
              <w:tabs>
                <w:tab w:val="clear" w:pos="720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Об’єктивні симптоми гострого гаймориту (передня та задня риноскопія). </w:t>
            </w:r>
          </w:p>
          <w:p w:rsidR="002533EA" w:rsidRPr="002533EA" w:rsidRDefault="002533EA" w:rsidP="002533EA">
            <w:pPr>
              <w:numPr>
                <w:ilvl w:val="0"/>
                <w:numId w:val="6"/>
              </w:numPr>
              <w:tabs>
                <w:tab w:val="clear" w:pos="720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Допоміжні методи обстеження: </w:t>
            </w:r>
          </w:p>
          <w:p w:rsidR="002533EA" w:rsidRPr="002533EA" w:rsidRDefault="002533EA" w:rsidP="002533E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рентгенографія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біляносових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пазух, </w:t>
            </w:r>
          </w:p>
          <w:p w:rsidR="002533EA" w:rsidRPr="002533EA" w:rsidRDefault="002533EA" w:rsidP="002533E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діагностична пункція верхньощелепної пазухи з її промиванням.</w:t>
            </w:r>
          </w:p>
          <w:p w:rsidR="002533EA" w:rsidRPr="002533EA" w:rsidRDefault="002533EA" w:rsidP="002533EA">
            <w:pPr>
              <w:numPr>
                <w:ilvl w:val="0"/>
                <w:numId w:val="6"/>
              </w:numPr>
              <w:tabs>
                <w:tab w:val="clear" w:pos="720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Лабораторні методи : загальний аналіз крові з формулою, сечі, бактеріологічне дослідження мазка з порожнини носа або аспірату з синусу, дослідження чутливості мікрофлори до антибіотиків.</w:t>
            </w:r>
            <w:r w:rsidRPr="002533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649" w:type="dxa"/>
          </w:tcPr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2533EA" w:rsidRPr="002533EA" w:rsidTr="00E405AB">
        <w:tc>
          <w:tcPr>
            <w:tcW w:w="1668" w:type="dxa"/>
          </w:tcPr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454" w:type="dxa"/>
          </w:tcPr>
          <w:p w:rsidR="002533EA" w:rsidRPr="002533EA" w:rsidRDefault="002533EA" w:rsidP="002533EA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Перелік і обсяг медичних послуг обов’язкового асортименту</w:t>
            </w:r>
          </w:p>
          <w:p w:rsidR="002533EA" w:rsidRPr="002533EA" w:rsidRDefault="002533EA" w:rsidP="002533EA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Загальне лікування:</w:t>
            </w:r>
          </w:p>
          <w:p w:rsidR="002533EA" w:rsidRPr="002533EA" w:rsidRDefault="002533EA" w:rsidP="002533EA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антибіотикотерапія</w:t>
            </w:r>
            <w:proofErr w:type="spellEnd"/>
          </w:p>
          <w:p w:rsidR="002533EA" w:rsidRPr="002533EA" w:rsidRDefault="002533EA" w:rsidP="002533EA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П</w:t>
            </w:r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ероральні(препаративибору:амоксіцилін,амоксіцилін/клавуланат;альтернативні препарати</w:t>
            </w:r>
            <w:r w:rsidRPr="00253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цефуроксім-аксетіл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цефаклор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азитроміцин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кларитроміцин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лєвофлоксацин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253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Парентеральні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лікуванні важких форм гострого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синуситу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стаціонарі(</w:t>
            </w:r>
            <w:r w:rsidRPr="00253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інгібіторзахищені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амінопеніциліни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амоксицилін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клавуланат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ампіцилін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сульбактам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альтернативні препарати: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цефалоспоріни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цефуроксім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цефотаксім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цефтріаксон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цефоперазон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цефоперазон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сульбактам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цефтазидім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цефепім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інгібіторзахищені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протисиньогнійні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пеніциліни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тикарцилін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клавуланат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фторхінолони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лєвофлоксацин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пєфлоксацин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253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карбапенеми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53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іміпенем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мєропенем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2533EA" w:rsidRPr="002533EA" w:rsidRDefault="002533EA" w:rsidP="002533EA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Тривалість антибактеріальної </w:t>
            </w:r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терапії при гострому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синуситі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становить 10-14 днів.</w:t>
            </w:r>
          </w:p>
          <w:p w:rsidR="002533EA" w:rsidRPr="002533EA" w:rsidRDefault="002533EA" w:rsidP="002533EA">
            <w:pPr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ind w:left="0" w:right="30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системні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деконгестанти</w:t>
            </w:r>
            <w:proofErr w:type="spellEnd"/>
          </w:p>
          <w:p w:rsidR="002533EA" w:rsidRPr="002533EA" w:rsidRDefault="002533EA" w:rsidP="002533EA">
            <w:pPr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ind w:left="0" w:right="3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антигістамінні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засоби  </w:t>
            </w:r>
          </w:p>
          <w:p w:rsidR="002533EA" w:rsidRPr="002533EA" w:rsidRDefault="002533EA" w:rsidP="002533EA">
            <w:pPr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ind w:left="0" w:right="3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муколітичні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засоби </w:t>
            </w:r>
          </w:p>
          <w:p w:rsidR="002533EA" w:rsidRPr="002533EA" w:rsidRDefault="002533EA" w:rsidP="002533EA">
            <w:pPr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ind w:left="0" w:right="3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нестероїдні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протизапальні засоби </w:t>
            </w:r>
          </w:p>
          <w:p w:rsidR="002533EA" w:rsidRPr="002533EA" w:rsidRDefault="002533EA" w:rsidP="002533EA">
            <w:pPr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ind w:left="0" w:right="3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гомеопатичні засоби </w:t>
            </w:r>
          </w:p>
          <w:p w:rsidR="002533EA" w:rsidRPr="002533EA" w:rsidRDefault="002533EA" w:rsidP="002533EA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Місцеве лікування:</w:t>
            </w:r>
          </w:p>
          <w:p w:rsidR="002533EA" w:rsidRPr="002533EA" w:rsidRDefault="002533EA" w:rsidP="002533EA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місцеві антибіотики та антисептики у вигляді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спрею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крапель,</w:t>
            </w:r>
          </w:p>
          <w:p w:rsidR="002533EA" w:rsidRPr="002533EA" w:rsidRDefault="002533EA" w:rsidP="002533EA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протинабрякові</w:t>
            </w:r>
            <w:proofErr w:type="spellEnd"/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інші препарати для місцевого застосування при захворюваннях порожнини носа (R01A),</w:t>
            </w:r>
          </w:p>
          <w:p w:rsidR="002533EA" w:rsidRPr="002533EA" w:rsidRDefault="002533EA" w:rsidP="002533EA">
            <w:pPr>
              <w:tabs>
                <w:tab w:val="left" w:pos="175"/>
                <w:tab w:val="left" w:pos="317"/>
              </w:tabs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а</w:t>
            </w:r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нтисептики та інші препарати, які застосовуються для введення в порожнини </w:t>
            </w:r>
            <w:proofErr w:type="spellStart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біляносових</w:t>
            </w:r>
            <w:proofErr w:type="spellEnd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синусів та для промивання за методом “переміщення”( антисептики, розчини </w:t>
            </w:r>
            <w:proofErr w:type="spellStart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глюкокортикоїдних</w:t>
            </w:r>
            <w:proofErr w:type="spellEnd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гормонів, ферментні препарати, розчини антибіотиків),</w:t>
            </w:r>
          </w:p>
          <w:p w:rsidR="002533EA" w:rsidRPr="002533EA" w:rsidRDefault="002533EA" w:rsidP="002533EA">
            <w:pPr>
              <w:tabs>
                <w:tab w:val="left" w:pos="175"/>
                <w:tab w:val="left" w:pos="317"/>
              </w:tabs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- топічні </w:t>
            </w:r>
            <w:proofErr w:type="spellStart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кортикостероїдні</w:t>
            </w:r>
            <w:proofErr w:type="spellEnd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засоби,</w:t>
            </w:r>
          </w:p>
          <w:p w:rsidR="002533EA" w:rsidRPr="002533EA" w:rsidRDefault="002533EA" w:rsidP="002533EA">
            <w:pPr>
              <w:tabs>
                <w:tab w:val="left" w:pos="175"/>
                <w:tab w:val="left" w:pos="317"/>
              </w:tabs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- гомеопатичні засоби та засоби рослинного походження у вигляді </w:t>
            </w:r>
            <w:proofErr w:type="spellStart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спреїв</w:t>
            </w:r>
            <w:proofErr w:type="spellEnd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та крапель.</w:t>
            </w:r>
          </w:p>
          <w:p w:rsidR="002533EA" w:rsidRPr="002533EA" w:rsidRDefault="002533EA" w:rsidP="002533EA">
            <w:pPr>
              <w:keepNext/>
              <w:tabs>
                <w:tab w:val="left" w:pos="175"/>
                <w:tab w:val="left" w:pos="317"/>
              </w:tabs>
              <w:outlineLvl w:val="6"/>
              <w:rPr>
                <w:rFonts w:ascii="Times New Roman" w:eastAsia="PMingLiU" w:hAnsi="Times New Roman" w:cs="Times New Roman"/>
                <w:bCs/>
                <w:sz w:val="24"/>
                <w:szCs w:val="24"/>
                <w:u w:val="single"/>
                <w:lang w:eastAsia="zh-TW"/>
              </w:rPr>
            </w:pPr>
            <w:r w:rsidRPr="002533EA">
              <w:rPr>
                <w:rFonts w:ascii="Times New Roman" w:eastAsia="PMingLiU" w:hAnsi="Times New Roman" w:cs="Times New Roman"/>
                <w:bCs/>
                <w:sz w:val="24"/>
                <w:szCs w:val="24"/>
                <w:u w:val="single"/>
                <w:lang w:eastAsia="zh-TW"/>
              </w:rPr>
              <w:t xml:space="preserve">Маніпуляції (процедури) для лікування гострого </w:t>
            </w:r>
            <w:proofErr w:type="spellStart"/>
            <w:r w:rsidRPr="002533EA">
              <w:rPr>
                <w:rFonts w:ascii="Times New Roman" w:eastAsia="PMingLiU" w:hAnsi="Times New Roman" w:cs="Times New Roman"/>
                <w:bCs/>
                <w:sz w:val="24"/>
                <w:szCs w:val="24"/>
                <w:u w:val="single"/>
                <w:lang w:eastAsia="zh-TW"/>
              </w:rPr>
              <w:t>синусіту</w:t>
            </w:r>
            <w:proofErr w:type="spellEnd"/>
          </w:p>
          <w:p w:rsidR="002533EA" w:rsidRPr="002533EA" w:rsidRDefault="002533EA" w:rsidP="002533EA">
            <w:pPr>
              <w:tabs>
                <w:tab w:val="left" w:pos="175"/>
                <w:tab w:val="left" w:pos="317"/>
              </w:tabs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1) змащування слизової оболонки середнього носового ходу розчинами </w:t>
            </w:r>
            <w:proofErr w:type="spellStart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адреноміметиків</w:t>
            </w:r>
            <w:proofErr w:type="spellEnd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</w:t>
            </w:r>
            <w:proofErr w:type="spellStart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вкладування</w:t>
            </w:r>
            <w:proofErr w:type="spellEnd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турунд</w:t>
            </w:r>
            <w:proofErr w:type="spellEnd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просочених розчинами </w:t>
            </w:r>
            <w:proofErr w:type="spellStart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адреноміметиків</w:t>
            </w:r>
            <w:proofErr w:type="spellEnd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в середній носовий хід (щоденно або декілька разів на день в залежності від показань)</w:t>
            </w:r>
          </w:p>
          <w:p w:rsidR="002533EA" w:rsidRPr="002533EA" w:rsidRDefault="002533EA" w:rsidP="002533EA">
            <w:pPr>
              <w:tabs>
                <w:tab w:val="left" w:pos="175"/>
                <w:tab w:val="left" w:pos="317"/>
              </w:tabs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 пункція верхньощелепного синусу (щоденно або через день в залежності від необхідності) з промиванням та введенням розчинів перерахованих вище</w:t>
            </w:r>
          </w:p>
          <w:p w:rsidR="002533EA" w:rsidRPr="002533EA" w:rsidRDefault="002533EA" w:rsidP="002533EA">
            <w:pPr>
              <w:tabs>
                <w:tab w:val="left" w:pos="175"/>
                <w:tab w:val="left" w:pos="317"/>
              </w:tabs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3) промивання за методом “переміщення” по </w:t>
            </w:r>
            <w:proofErr w:type="spellStart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Proetz</w:t>
            </w:r>
            <w:proofErr w:type="spellEnd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розчинами перерахованими вище щоденно</w:t>
            </w:r>
          </w:p>
          <w:p w:rsidR="002533EA" w:rsidRPr="002533EA" w:rsidRDefault="002533EA" w:rsidP="002533EA">
            <w:pPr>
              <w:tabs>
                <w:tab w:val="left" w:pos="175"/>
                <w:tab w:val="left" w:pos="317"/>
              </w:tabs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 xml:space="preserve">5) </w:t>
            </w:r>
            <w:proofErr w:type="spellStart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безпункційний</w:t>
            </w:r>
            <w:proofErr w:type="spellEnd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метод лікування </w:t>
            </w:r>
            <w:proofErr w:type="spellStart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синуситів</w:t>
            </w:r>
            <w:proofErr w:type="spellEnd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з застосування синус-катетера ЯМІК.</w:t>
            </w:r>
          </w:p>
          <w:p w:rsidR="002533EA" w:rsidRPr="002533EA" w:rsidRDefault="002533EA" w:rsidP="002533EA">
            <w:pPr>
              <w:keepNext/>
              <w:tabs>
                <w:tab w:val="left" w:pos="175"/>
                <w:tab w:val="left" w:pos="317"/>
              </w:tabs>
              <w:outlineLvl w:val="6"/>
              <w:rPr>
                <w:rFonts w:ascii="Times New Roman" w:eastAsia="PMingLiU" w:hAnsi="Times New Roman" w:cs="Times New Roman"/>
                <w:bCs/>
                <w:sz w:val="24"/>
                <w:szCs w:val="24"/>
                <w:u w:val="single"/>
                <w:lang w:eastAsia="zh-TW"/>
              </w:rPr>
            </w:pPr>
            <w:r w:rsidRPr="002533EA">
              <w:rPr>
                <w:rFonts w:ascii="Times New Roman" w:eastAsia="PMingLiU" w:hAnsi="Times New Roman" w:cs="Times New Roman"/>
                <w:bCs/>
                <w:sz w:val="24"/>
                <w:szCs w:val="24"/>
                <w:u w:val="single"/>
                <w:lang w:eastAsia="zh-TW"/>
              </w:rPr>
              <w:t xml:space="preserve">Фізіотерапевтичне лікування гострого </w:t>
            </w:r>
            <w:proofErr w:type="spellStart"/>
            <w:r w:rsidRPr="002533EA">
              <w:rPr>
                <w:rFonts w:ascii="Times New Roman" w:eastAsia="PMingLiU" w:hAnsi="Times New Roman" w:cs="Times New Roman"/>
                <w:bCs/>
                <w:sz w:val="24"/>
                <w:szCs w:val="24"/>
                <w:u w:val="single"/>
                <w:lang w:eastAsia="zh-TW"/>
              </w:rPr>
              <w:t>синусіту</w:t>
            </w:r>
            <w:proofErr w:type="spellEnd"/>
            <w:r w:rsidRPr="002533EA">
              <w:rPr>
                <w:rFonts w:ascii="Times New Roman" w:eastAsia="PMingLiU" w:hAnsi="Times New Roman" w:cs="Times New Roman"/>
                <w:bCs/>
                <w:sz w:val="24"/>
                <w:szCs w:val="24"/>
                <w:u w:val="single"/>
                <w:lang w:eastAsia="zh-TW"/>
              </w:rPr>
              <w:tab/>
            </w:r>
          </w:p>
          <w:p w:rsidR="002533EA" w:rsidRPr="002533EA" w:rsidRDefault="002533EA" w:rsidP="002533EA">
            <w:pPr>
              <w:numPr>
                <w:ilvl w:val="0"/>
                <w:numId w:val="8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ендоназальні</w:t>
            </w:r>
            <w:proofErr w:type="spellEnd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інгаляції </w:t>
            </w:r>
            <w:proofErr w:type="spellStart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судиннозвужуючої</w:t>
            </w:r>
            <w:proofErr w:type="spellEnd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суміші</w:t>
            </w:r>
          </w:p>
          <w:p w:rsidR="002533EA" w:rsidRPr="002533EA" w:rsidRDefault="002533EA" w:rsidP="002533EA">
            <w:pPr>
              <w:numPr>
                <w:ilvl w:val="0"/>
                <w:numId w:val="8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spellStart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СВЧ-терапія</w:t>
            </w:r>
            <w:proofErr w:type="spellEnd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</w:t>
            </w:r>
            <w:proofErr w:type="spellStart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УВЧ-терапія</w:t>
            </w:r>
            <w:proofErr w:type="spellEnd"/>
          </w:p>
          <w:p w:rsidR="002533EA" w:rsidRPr="002533EA" w:rsidRDefault="002533EA" w:rsidP="002533EA">
            <w:pPr>
              <w:numPr>
                <w:ilvl w:val="0"/>
                <w:numId w:val="8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</w:pPr>
            <w:proofErr w:type="spellStart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магнітолазерна</w:t>
            </w:r>
            <w:proofErr w:type="spellEnd"/>
            <w:r w:rsidRPr="002533E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терапія.</w:t>
            </w:r>
          </w:p>
        </w:tc>
        <w:tc>
          <w:tcPr>
            <w:tcW w:w="1649" w:type="dxa"/>
          </w:tcPr>
          <w:p w:rsidR="002533EA" w:rsidRPr="002533EA" w:rsidRDefault="002533EA" w:rsidP="0025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/>
                <w:sz w:val="24"/>
                <w:szCs w:val="24"/>
              </w:rPr>
              <w:lastRenderedPageBreak/>
              <w:t>Середня тривалість лікування – 7-10 днів.</w:t>
            </w:r>
          </w:p>
        </w:tc>
        <w:tc>
          <w:tcPr>
            <w:tcW w:w="1417" w:type="dxa"/>
          </w:tcPr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2533EA" w:rsidRPr="002533EA" w:rsidRDefault="002533EA" w:rsidP="002533E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33EA">
              <w:rPr>
                <w:rFonts w:ascii="Times New Roman" w:hAnsi="Times New Roman"/>
                <w:sz w:val="24"/>
                <w:szCs w:val="24"/>
                <w:lang w:val="uk-UA"/>
              </w:rPr>
              <w:t>Нормалізація загального стану, температури тіла, відновлення носового дихання, зникнення патологічних виділень з носа. Зникнення запальних явищ у порожнині носа. Нормалізація показників крові. Позитивна рентгенологічна картина.</w:t>
            </w:r>
          </w:p>
        </w:tc>
      </w:tr>
      <w:tr w:rsidR="002533EA" w:rsidRPr="002533EA" w:rsidTr="00E405AB">
        <w:tc>
          <w:tcPr>
            <w:tcW w:w="1668" w:type="dxa"/>
          </w:tcPr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2533EA" w:rsidRPr="002533EA" w:rsidRDefault="002533EA" w:rsidP="002533EA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потребує.</w:t>
            </w:r>
          </w:p>
        </w:tc>
        <w:tc>
          <w:tcPr>
            <w:tcW w:w="1649" w:type="dxa"/>
          </w:tcPr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2533EA" w:rsidRPr="002533EA" w:rsidTr="00E405AB">
        <w:tc>
          <w:tcPr>
            <w:tcW w:w="1668" w:type="dxa"/>
          </w:tcPr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2533EA" w:rsidRPr="002533EA" w:rsidRDefault="002533EA" w:rsidP="002533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Хворі подальшого надання медичної допомоги не потребують.</w:t>
            </w:r>
          </w:p>
          <w:p w:rsidR="002533EA" w:rsidRPr="002533EA" w:rsidRDefault="002533EA" w:rsidP="002533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Вимоги до дієтичних призначень і обмежень:</w:t>
            </w:r>
          </w:p>
          <w:p w:rsidR="002533EA" w:rsidRPr="002533EA" w:rsidRDefault="002533EA" w:rsidP="002533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має.</w:t>
            </w:r>
          </w:p>
        </w:tc>
        <w:tc>
          <w:tcPr>
            <w:tcW w:w="1649" w:type="dxa"/>
          </w:tcPr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33EA" w:rsidRPr="002533EA" w:rsidRDefault="002533EA" w:rsidP="002533E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2533EA" w:rsidRPr="002533EA" w:rsidRDefault="002533EA" w:rsidP="002533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3EA" w:rsidRPr="002533EA" w:rsidRDefault="002533EA" w:rsidP="002533EA">
      <w:pPr>
        <w:rPr>
          <w:lang w:val="ru-RU"/>
        </w:rPr>
      </w:pPr>
    </w:p>
    <w:p w:rsidR="002533EA" w:rsidRPr="002533EA" w:rsidRDefault="002533EA" w:rsidP="002533EA">
      <w:pPr>
        <w:rPr>
          <w:lang w:val="ru-RU"/>
        </w:rPr>
      </w:pPr>
    </w:p>
    <w:p w:rsidR="00CC4487" w:rsidRPr="002533EA" w:rsidRDefault="00CC4487">
      <w:pPr>
        <w:rPr>
          <w:lang w:val="ru-RU"/>
        </w:rPr>
      </w:pPr>
    </w:p>
    <w:sectPr w:rsidR="00CC4487" w:rsidRPr="002533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142C"/>
    <w:multiLevelType w:val="hybridMultilevel"/>
    <w:tmpl w:val="3314D386"/>
    <w:lvl w:ilvl="0" w:tplc="FFFFFFFF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D799D"/>
    <w:multiLevelType w:val="hybridMultilevel"/>
    <w:tmpl w:val="7D8A850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47606C"/>
    <w:multiLevelType w:val="hybridMultilevel"/>
    <w:tmpl w:val="A582025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802E1"/>
    <w:multiLevelType w:val="hybridMultilevel"/>
    <w:tmpl w:val="D2A6D5D2"/>
    <w:lvl w:ilvl="0" w:tplc="77849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F531A6F"/>
    <w:multiLevelType w:val="hybridMultilevel"/>
    <w:tmpl w:val="159681B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424E5D"/>
    <w:multiLevelType w:val="hybridMultilevel"/>
    <w:tmpl w:val="C9F8C314"/>
    <w:lvl w:ilvl="0" w:tplc="51EA0B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EA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533EA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44356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377E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533E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533E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3646</Words>
  <Characters>2079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2015-02-18T14:39:00Z</dcterms:created>
  <dcterms:modified xsi:type="dcterms:W3CDTF">2015-02-27T12:35:00Z</dcterms:modified>
</cp:coreProperties>
</file>